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9E1" w:rsidRPr="007F5EBB" w:rsidRDefault="001E6FDC">
      <w:pPr>
        <w:spacing w:after="0" w:line="408" w:lineRule="auto"/>
        <w:ind w:left="120"/>
        <w:jc w:val="center"/>
        <w:rPr>
          <w:lang w:val="ru-RU"/>
        </w:rPr>
      </w:pPr>
      <w:r w:rsidRPr="007F5EBB">
        <w:rPr>
          <w:rFonts w:ascii="Times New Roman" w:hAnsi="Times New Roman"/>
          <w:b/>
          <w:color w:val="000000"/>
          <w:sz w:val="28"/>
          <w:lang w:val="ru-RU"/>
        </w:rPr>
        <w:t>МИНИСТЕРСТВО ПРОСВЕЩЕНИЯ РОССИЙСКОЙ ФЕДЕРАЦИИ</w:t>
      </w:r>
    </w:p>
    <w:p w:rsidR="00C639E1" w:rsidRPr="007F5EBB" w:rsidRDefault="001E6FDC">
      <w:pPr>
        <w:spacing w:after="0" w:line="408" w:lineRule="auto"/>
        <w:ind w:left="120"/>
        <w:jc w:val="center"/>
        <w:rPr>
          <w:lang w:val="ru-RU"/>
        </w:rPr>
      </w:pPr>
      <w:bookmarkStart w:id="0" w:name="9eafb594-2305-4b9d-9d77-4b9f4859b3d0"/>
      <w:r w:rsidRPr="007F5EBB">
        <w:rPr>
          <w:rFonts w:ascii="Times New Roman" w:hAnsi="Times New Roman"/>
          <w:b/>
          <w:color w:val="000000"/>
          <w:sz w:val="28"/>
          <w:lang w:val="ru-RU"/>
        </w:rPr>
        <w:t>Министерство образования и науки Республики Татарстан</w:t>
      </w:r>
      <w:bookmarkEnd w:id="0"/>
    </w:p>
    <w:p w:rsidR="00C639E1" w:rsidRPr="007F5EBB" w:rsidRDefault="001E6FDC">
      <w:pPr>
        <w:spacing w:after="0" w:line="408" w:lineRule="auto"/>
        <w:ind w:left="120"/>
        <w:jc w:val="center"/>
        <w:rPr>
          <w:lang w:val="ru-RU"/>
        </w:rPr>
      </w:pPr>
      <w:bookmarkStart w:id="1" w:name="b9444d29-65ec-4c32-898a-350f279bf839"/>
      <w:r w:rsidRPr="007F5EBB">
        <w:rPr>
          <w:rFonts w:ascii="Times New Roman" w:hAnsi="Times New Roman"/>
          <w:b/>
          <w:color w:val="000000"/>
          <w:sz w:val="28"/>
          <w:lang w:val="ru-RU"/>
        </w:rPr>
        <w:t xml:space="preserve">Управление образования Исполнительного комитета </w:t>
      </w:r>
      <w:proofErr w:type="gramStart"/>
      <w:r w:rsidRPr="007F5EBB">
        <w:rPr>
          <w:rFonts w:ascii="Times New Roman" w:hAnsi="Times New Roman"/>
          <w:b/>
          <w:color w:val="000000"/>
          <w:sz w:val="28"/>
          <w:lang w:val="ru-RU"/>
        </w:rPr>
        <w:t>г</w:t>
      </w:r>
      <w:proofErr w:type="gramEnd"/>
      <w:r w:rsidRPr="007F5EBB">
        <w:rPr>
          <w:rFonts w:ascii="Times New Roman" w:hAnsi="Times New Roman"/>
          <w:b/>
          <w:color w:val="000000"/>
          <w:sz w:val="28"/>
          <w:lang w:val="ru-RU"/>
        </w:rPr>
        <w:t>. Казани</w:t>
      </w:r>
      <w:bookmarkEnd w:id="1"/>
    </w:p>
    <w:p w:rsidR="00C639E1" w:rsidRDefault="001E6FDC">
      <w:pPr>
        <w:spacing w:after="0" w:line="408" w:lineRule="auto"/>
        <w:ind w:left="120"/>
        <w:jc w:val="center"/>
      </w:pPr>
      <w:r>
        <w:rPr>
          <w:rFonts w:ascii="Times New Roman" w:hAnsi="Times New Roman"/>
          <w:b/>
          <w:color w:val="000000"/>
          <w:sz w:val="28"/>
        </w:rPr>
        <w:t>МБОУ «Татарская гимназия №11»</w:t>
      </w:r>
    </w:p>
    <w:p w:rsidR="00C639E1" w:rsidRDefault="00C639E1">
      <w:pPr>
        <w:spacing w:after="0"/>
        <w:ind w:left="120"/>
      </w:pPr>
    </w:p>
    <w:p w:rsidR="00C639E1" w:rsidRDefault="00C639E1">
      <w:pPr>
        <w:spacing w:after="0"/>
        <w:ind w:left="120"/>
      </w:pPr>
    </w:p>
    <w:p w:rsidR="00C639E1" w:rsidRDefault="00C639E1">
      <w:pPr>
        <w:spacing w:after="0"/>
        <w:ind w:left="120"/>
      </w:pPr>
    </w:p>
    <w:p w:rsidR="00C639E1" w:rsidRDefault="00C639E1">
      <w:pPr>
        <w:spacing w:after="0"/>
        <w:ind w:left="120"/>
      </w:pPr>
    </w:p>
    <w:tbl>
      <w:tblPr>
        <w:tblW w:w="0" w:type="auto"/>
        <w:tblLook w:val="04A0"/>
      </w:tblPr>
      <w:tblGrid>
        <w:gridCol w:w="2916"/>
        <w:gridCol w:w="3216"/>
        <w:gridCol w:w="3439"/>
      </w:tblGrid>
      <w:tr w:rsidR="00C53FFE" w:rsidRPr="007F5EBB" w:rsidTr="006916EF">
        <w:tc>
          <w:tcPr>
            <w:tcW w:w="4387" w:type="dxa"/>
          </w:tcPr>
          <w:p w:rsidR="00FD7DFF" w:rsidRPr="0040209D" w:rsidRDefault="001E6FD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w:t>
            </w:r>
            <w:r>
              <w:rPr>
                <w:rFonts w:ascii="Times New Roman" w:eastAsia="Times New Roman" w:hAnsi="Times New Roman"/>
                <w:color w:val="000000"/>
                <w:sz w:val="28"/>
                <w:szCs w:val="28"/>
                <w:lang w:val="ru-RU"/>
              </w:rPr>
              <w:t>А</w:t>
            </w:r>
          </w:p>
          <w:p w:rsidR="00FD7DFF" w:rsidRDefault="001E6FD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7F5EBB" w:rsidRPr="008944ED" w:rsidRDefault="007F5EBB" w:rsidP="004E6975">
            <w:pPr>
              <w:autoSpaceDE w:val="0"/>
              <w:autoSpaceDN w:val="0"/>
              <w:spacing w:after="120"/>
              <w:rPr>
                <w:rFonts w:ascii="Times New Roman" w:eastAsia="Times New Roman" w:hAnsi="Times New Roman"/>
                <w:color w:val="000000"/>
                <w:sz w:val="28"/>
                <w:szCs w:val="28"/>
                <w:lang w:val="ru-RU"/>
              </w:rPr>
            </w:pPr>
          </w:p>
          <w:p w:rsidR="00FD7DFF" w:rsidRPr="008944ED" w:rsidRDefault="007F5EBB" w:rsidP="007F5EB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w:t>
            </w:r>
            <w:r w:rsidR="006916EF">
              <w:rPr>
                <w:rFonts w:ascii="Times New Roman" w:eastAsia="Times New Roman" w:hAnsi="Times New Roman"/>
                <w:noProof/>
                <w:color w:val="000000"/>
                <w:sz w:val="24"/>
                <w:szCs w:val="24"/>
                <w:lang w:val="ru-RU" w:eastAsia="ru-RU"/>
              </w:rPr>
              <w:drawing>
                <wp:inline distT="0" distB="0" distL="0" distR="0">
                  <wp:extent cx="666750" cy="438150"/>
                  <wp:effectExtent l="0" t="0" r="0" b="0"/>
                  <wp:docPr id="3" name="Рисунок 3" descr="C:\Users\117255~1\AppData\Local\Temp\Rar$DRa10164.40235\са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17255~1\AppData\Local\Temp\Rar$DRa10164.40235\саф.png"/>
                          <pic:cNvPicPr>
                            <a:picLocks noChangeAspect="1" noChangeArrowheads="1"/>
                          </pic:cNvPicPr>
                        </pic:nvPicPr>
                        <pic:blipFill>
                          <a:blip r:embed="rId4" cstate="print"/>
                          <a:srcRect/>
                          <a:stretch>
                            <a:fillRect/>
                          </a:stretch>
                        </pic:blipFill>
                        <pic:spPr bwMode="auto">
                          <a:xfrm>
                            <a:off x="0" y="0"/>
                            <a:ext cx="666750" cy="438150"/>
                          </a:xfrm>
                          <a:prstGeom prst="rect">
                            <a:avLst/>
                          </a:prstGeom>
                          <a:noFill/>
                          <a:ln w="9525">
                            <a:noFill/>
                            <a:miter lim="800000"/>
                            <a:headEnd/>
                            <a:tailEnd/>
                          </a:ln>
                        </pic:spPr>
                      </pic:pic>
                    </a:graphicData>
                  </a:graphic>
                </wp:inline>
              </w:drawing>
            </w:r>
            <w:r>
              <w:rPr>
                <w:rFonts w:ascii="Times New Roman" w:eastAsia="Times New Roman" w:hAnsi="Times New Roman"/>
                <w:color w:val="000000"/>
                <w:sz w:val="24"/>
                <w:szCs w:val="24"/>
                <w:lang w:val="ru-RU"/>
              </w:rPr>
              <w:t>_____</w:t>
            </w:r>
            <w:r w:rsidR="001E6FDC" w:rsidRPr="008944ED">
              <w:rPr>
                <w:rFonts w:ascii="Times New Roman" w:eastAsia="Times New Roman" w:hAnsi="Times New Roman"/>
                <w:color w:val="000000"/>
                <w:sz w:val="24"/>
                <w:szCs w:val="24"/>
                <w:lang w:val="ru-RU"/>
              </w:rPr>
              <w:t>Сафина Р.А.</w:t>
            </w:r>
          </w:p>
          <w:p w:rsidR="00C65E27" w:rsidRDefault="001E6FD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p>
          <w:p w:rsidR="00FD7DFF" w:rsidRDefault="001E6FD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4E6975">
              <w:rPr>
                <w:rFonts w:ascii="Times New Roman" w:eastAsia="Times New Roman" w:hAnsi="Times New Roman"/>
                <w:color w:val="000000"/>
                <w:sz w:val="24"/>
                <w:szCs w:val="24"/>
                <w:lang w:val="ru-RU"/>
              </w:rPr>
              <w:t>2025</w:t>
            </w:r>
            <w:r>
              <w:rPr>
                <w:rFonts w:ascii="Times New Roman" w:eastAsia="Times New Roman" w:hAnsi="Times New Roman"/>
                <w:color w:val="000000"/>
                <w:sz w:val="24"/>
                <w:szCs w:val="24"/>
                <w:lang w:val="ru-RU"/>
              </w:rPr>
              <w:t xml:space="preserve"> г.</w:t>
            </w:r>
          </w:p>
          <w:p w:rsidR="00FD7DFF" w:rsidRPr="0040209D" w:rsidRDefault="00FD7DFF"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4816" w:type="dxa"/>
          </w:tcPr>
          <w:p w:rsidR="00FD7DFF" w:rsidRPr="0040209D" w:rsidRDefault="001E6FD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w:t>
            </w:r>
            <w:r>
              <w:rPr>
                <w:rFonts w:ascii="Times New Roman" w:eastAsia="Times New Roman" w:hAnsi="Times New Roman"/>
                <w:color w:val="000000"/>
                <w:sz w:val="28"/>
                <w:szCs w:val="28"/>
                <w:lang w:val="ru-RU"/>
              </w:rPr>
              <w:t>А</w:t>
            </w:r>
          </w:p>
          <w:p w:rsidR="007F5EBB" w:rsidRPr="008944ED" w:rsidRDefault="001E6FD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FD7DFF" w:rsidRPr="008944ED" w:rsidRDefault="006916EF" w:rsidP="007F5EB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noProof/>
                <w:color w:val="000000"/>
                <w:sz w:val="24"/>
                <w:szCs w:val="24"/>
                <w:lang w:val="ru-RU" w:eastAsia="ru-RU"/>
              </w:rPr>
              <w:drawing>
                <wp:anchor distT="0" distB="0" distL="114300" distR="114300" simplePos="0" relativeHeight="251658240" behindDoc="1" locked="0" layoutInCell="1" allowOverlap="1">
                  <wp:simplePos x="0" y="0"/>
                  <wp:positionH relativeFrom="column">
                    <wp:posOffset>57150</wp:posOffset>
                  </wp:positionH>
                  <wp:positionV relativeFrom="paragraph">
                    <wp:posOffset>-4445</wp:posOffset>
                  </wp:positionV>
                  <wp:extent cx="1323975" cy="990600"/>
                  <wp:effectExtent l="0" t="0" r="0" b="0"/>
                  <wp:wrapNone/>
                  <wp:docPr id="2" name="Рисунок 2" descr="C:\Users\117255~1\AppData\Local\Temp\Rar$DRa10164.32983\ЗЗЗ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17255~1\AppData\Local\Temp\Rar$DRa10164.32983\ЗЗЗ (1).png"/>
                          <pic:cNvPicPr>
                            <a:picLocks noChangeAspect="1" noChangeArrowheads="1"/>
                          </pic:cNvPicPr>
                        </pic:nvPicPr>
                        <pic:blipFill>
                          <a:blip r:embed="rId5" cstate="print"/>
                          <a:srcRect/>
                          <a:stretch>
                            <a:fillRect/>
                          </a:stretch>
                        </pic:blipFill>
                        <pic:spPr bwMode="auto">
                          <a:xfrm>
                            <a:off x="0" y="0"/>
                            <a:ext cx="1323975" cy="990600"/>
                          </a:xfrm>
                          <a:prstGeom prst="rect">
                            <a:avLst/>
                          </a:prstGeom>
                          <a:noFill/>
                          <a:ln w="9525">
                            <a:noFill/>
                            <a:miter lim="800000"/>
                            <a:headEnd/>
                            <a:tailEnd/>
                          </a:ln>
                        </pic:spPr>
                      </pic:pic>
                    </a:graphicData>
                  </a:graphic>
                </wp:anchor>
              </w:drawing>
            </w:r>
            <w:r w:rsidR="007F5EBB">
              <w:rPr>
                <w:rFonts w:ascii="Times New Roman" w:eastAsia="Times New Roman" w:hAnsi="Times New Roman"/>
                <w:color w:val="000000"/>
                <w:sz w:val="24"/>
                <w:szCs w:val="24"/>
                <w:lang w:val="ru-RU"/>
              </w:rPr>
              <w:t>___________</w:t>
            </w:r>
            <w:r w:rsidR="001E6FDC" w:rsidRPr="008944ED">
              <w:rPr>
                <w:rFonts w:ascii="Times New Roman" w:eastAsia="Times New Roman" w:hAnsi="Times New Roman"/>
                <w:color w:val="000000"/>
                <w:sz w:val="24"/>
                <w:szCs w:val="24"/>
                <w:lang w:val="ru-RU"/>
              </w:rPr>
              <w:t>Инса</w:t>
            </w:r>
            <w:r>
              <w:rPr>
                <w:rFonts w:ascii="Times New Roman" w:eastAsia="Times New Roman" w:hAnsi="Times New Roman"/>
                <w:color w:val="000000"/>
                <w:sz w:val="24"/>
                <w:szCs w:val="24"/>
                <w:lang w:val="ru-RU"/>
              </w:rPr>
              <w:t>ф</w:t>
            </w:r>
            <w:r w:rsidR="001E6FDC" w:rsidRPr="008944ED">
              <w:rPr>
                <w:rFonts w:ascii="Times New Roman" w:eastAsia="Times New Roman" w:hAnsi="Times New Roman"/>
                <w:color w:val="000000"/>
                <w:sz w:val="24"/>
                <w:szCs w:val="24"/>
                <w:lang w:val="ru-RU"/>
              </w:rPr>
              <w:t>ова Л.М.</w:t>
            </w:r>
          </w:p>
          <w:p w:rsidR="00C65E27" w:rsidRDefault="001E6FD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p>
          <w:p w:rsidR="00FD7DFF" w:rsidRDefault="001E6FD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4E6975">
              <w:rPr>
                <w:rFonts w:ascii="Times New Roman" w:eastAsia="Times New Roman" w:hAnsi="Times New Roman"/>
                <w:color w:val="000000"/>
                <w:sz w:val="24"/>
                <w:szCs w:val="24"/>
                <w:lang w:val="ru-RU"/>
              </w:rPr>
              <w:t>2025</w:t>
            </w:r>
            <w:r>
              <w:rPr>
                <w:rFonts w:ascii="Times New Roman" w:eastAsia="Times New Roman" w:hAnsi="Times New Roman"/>
                <w:color w:val="000000"/>
                <w:sz w:val="24"/>
                <w:szCs w:val="24"/>
                <w:lang w:val="ru-RU"/>
              </w:rPr>
              <w:t xml:space="preserve"> г.</w:t>
            </w:r>
          </w:p>
          <w:p w:rsidR="00FD7DFF" w:rsidRPr="0040209D" w:rsidRDefault="00FD7DFF"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6237" w:type="dxa"/>
          </w:tcPr>
          <w:p w:rsidR="00FD7DFF" w:rsidRDefault="001E6FD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УТВЕРЖДЕНА</w:t>
            </w:r>
          </w:p>
          <w:p w:rsidR="00FD7DFF" w:rsidRDefault="001E6FDC"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гимназии</w:t>
            </w:r>
          </w:p>
          <w:p w:rsidR="007F5EBB" w:rsidRPr="008944ED" w:rsidRDefault="007F5EBB" w:rsidP="000E6D86">
            <w:pPr>
              <w:autoSpaceDE w:val="0"/>
              <w:autoSpaceDN w:val="0"/>
              <w:spacing w:after="120"/>
              <w:rPr>
                <w:rFonts w:ascii="Times New Roman" w:eastAsia="Times New Roman" w:hAnsi="Times New Roman"/>
                <w:color w:val="000000"/>
                <w:sz w:val="28"/>
                <w:szCs w:val="28"/>
                <w:lang w:val="ru-RU"/>
              </w:rPr>
            </w:pPr>
          </w:p>
          <w:p w:rsidR="00FD7DFF" w:rsidRPr="008944ED" w:rsidRDefault="007F5EBB" w:rsidP="007F5EB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w:t>
            </w:r>
            <w:r w:rsidR="001E6FDC" w:rsidRPr="008944ED">
              <w:rPr>
                <w:rFonts w:ascii="Times New Roman" w:eastAsia="Times New Roman" w:hAnsi="Times New Roman"/>
                <w:color w:val="000000"/>
                <w:sz w:val="24"/>
                <w:szCs w:val="24"/>
                <w:lang w:val="ru-RU"/>
              </w:rPr>
              <w:t>Гусманова А.Ю.</w:t>
            </w:r>
          </w:p>
          <w:p w:rsidR="00C65E27" w:rsidRDefault="00C65E27"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p>
          <w:p w:rsidR="00FD7DFF" w:rsidRDefault="001E6FDC"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4E6975">
              <w:rPr>
                <w:rFonts w:ascii="Times New Roman" w:eastAsia="Times New Roman" w:hAnsi="Times New Roman"/>
                <w:color w:val="000000"/>
                <w:sz w:val="24"/>
                <w:szCs w:val="24"/>
                <w:lang w:val="ru-RU"/>
              </w:rPr>
              <w:t>2025</w:t>
            </w:r>
            <w:r>
              <w:rPr>
                <w:rFonts w:ascii="Times New Roman" w:eastAsia="Times New Roman" w:hAnsi="Times New Roman"/>
                <w:color w:val="000000"/>
                <w:sz w:val="24"/>
                <w:szCs w:val="24"/>
                <w:lang w:val="ru-RU"/>
              </w:rPr>
              <w:t xml:space="preserve"> г.</w:t>
            </w:r>
          </w:p>
          <w:p w:rsidR="00FD7DFF" w:rsidRPr="0040209D" w:rsidRDefault="00FD7DFF"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C639E1" w:rsidRPr="007F5EBB" w:rsidRDefault="006916EF" w:rsidP="006916EF">
      <w:pPr>
        <w:spacing w:after="0"/>
        <w:ind w:left="120"/>
        <w:jc w:val="center"/>
        <w:rPr>
          <w:lang w:val="ru-RU"/>
        </w:rPr>
      </w:pPr>
      <w:r>
        <w:rPr>
          <w:noProof/>
          <w:lang w:val="ru-RU" w:eastAsia="ru-RU"/>
        </w:rPr>
        <w:drawing>
          <wp:inline distT="0" distB="0" distL="0" distR="0">
            <wp:extent cx="2838450" cy="1228725"/>
            <wp:effectExtent l="19050" t="0" r="0" b="0"/>
            <wp:docPr id="4" name="Рисунок 4" descr="C:\Users\Гимназия №11\Desktop\печат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имназия №11\Desktop\печать.png"/>
                    <pic:cNvPicPr>
                      <a:picLocks noChangeAspect="1" noChangeArrowheads="1"/>
                    </pic:cNvPicPr>
                  </pic:nvPicPr>
                  <pic:blipFill>
                    <a:blip r:embed="rId6" cstate="print"/>
                    <a:srcRect/>
                    <a:stretch>
                      <a:fillRect/>
                    </a:stretch>
                  </pic:blipFill>
                  <pic:spPr bwMode="auto">
                    <a:xfrm>
                      <a:off x="0" y="0"/>
                      <a:ext cx="2838450" cy="1228725"/>
                    </a:xfrm>
                    <a:prstGeom prst="rect">
                      <a:avLst/>
                    </a:prstGeom>
                    <a:noFill/>
                    <a:ln w="9525">
                      <a:noFill/>
                      <a:miter lim="800000"/>
                      <a:headEnd/>
                      <a:tailEnd/>
                    </a:ln>
                  </pic:spPr>
                </pic:pic>
              </a:graphicData>
            </a:graphic>
          </wp:inline>
        </w:drawing>
      </w:r>
    </w:p>
    <w:p w:rsidR="00C639E1" w:rsidRPr="007F5EBB" w:rsidRDefault="00C639E1">
      <w:pPr>
        <w:spacing w:after="0"/>
        <w:ind w:left="120"/>
        <w:rPr>
          <w:lang w:val="ru-RU"/>
        </w:rPr>
      </w:pPr>
    </w:p>
    <w:p w:rsidR="00C639E1" w:rsidRPr="007F5EBB" w:rsidRDefault="00C639E1">
      <w:pPr>
        <w:spacing w:after="0"/>
        <w:ind w:left="120"/>
        <w:rPr>
          <w:lang w:val="ru-RU"/>
        </w:rPr>
      </w:pPr>
    </w:p>
    <w:p w:rsidR="00C639E1" w:rsidRPr="007F5EBB" w:rsidRDefault="00C639E1">
      <w:pPr>
        <w:spacing w:after="0"/>
        <w:ind w:left="120"/>
        <w:rPr>
          <w:lang w:val="ru-RU"/>
        </w:rPr>
      </w:pPr>
    </w:p>
    <w:p w:rsidR="00C639E1" w:rsidRPr="007F5EBB" w:rsidRDefault="00C639E1">
      <w:pPr>
        <w:spacing w:after="0"/>
        <w:ind w:left="120"/>
        <w:rPr>
          <w:lang w:val="ru-RU"/>
        </w:rPr>
      </w:pPr>
    </w:p>
    <w:p w:rsidR="00C639E1" w:rsidRDefault="001E6FDC">
      <w:pPr>
        <w:spacing w:after="0" w:line="408" w:lineRule="auto"/>
        <w:ind w:left="120"/>
        <w:jc w:val="center"/>
      </w:pPr>
      <w:r>
        <w:rPr>
          <w:rFonts w:ascii="Times New Roman" w:hAnsi="Times New Roman"/>
          <w:b/>
          <w:color w:val="000000"/>
          <w:sz w:val="28"/>
        </w:rPr>
        <w:t>РАБОЧАЯ ПРОГРАММА</w:t>
      </w:r>
    </w:p>
    <w:p w:rsidR="00C639E1" w:rsidRDefault="001E6FDC">
      <w:pPr>
        <w:spacing w:after="0" w:line="408" w:lineRule="auto"/>
        <w:ind w:left="120"/>
        <w:jc w:val="center"/>
      </w:pPr>
      <w:r>
        <w:rPr>
          <w:rFonts w:ascii="Times New Roman" w:hAnsi="Times New Roman"/>
          <w:color w:val="000000"/>
          <w:sz w:val="28"/>
        </w:rPr>
        <w:t>(ID 9698237)</w:t>
      </w:r>
    </w:p>
    <w:p w:rsidR="00C639E1" w:rsidRDefault="00C639E1">
      <w:pPr>
        <w:spacing w:after="0"/>
        <w:ind w:left="120"/>
        <w:jc w:val="center"/>
      </w:pPr>
    </w:p>
    <w:p w:rsidR="00C639E1" w:rsidRDefault="001E6FDC">
      <w:pPr>
        <w:spacing w:after="0" w:line="408" w:lineRule="auto"/>
        <w:ind w:left="120"/>
        <w:jc w:val="center"/>
      </w:pPr>
      <w:proofErr w:type="gramStart"/>
      <w:r>
        <w:rPr>
          <w:rFonts w:ascii="Times New Roman" w:hAnsi="Times New Roman"/>
          <w:b/>
          <w:color w:val="000000"/>
          <w:sz w:val="28"/>
        </w:rPr>
        <w:t>учебного</w:t>
      </w:r>
      <w:proofErr w:type="gramEnd"/>
      <w:r>
        <w:rPr>
          <w:rFonts w:ascii="Times New Roman" w:hAnsi="Times New Roman"/>
          <w:b/>
          <w:color w:val="000000"/>
          <w:sz w:val="28"/>
        </w:rPr>
        <w:t xml:space="preserve"> предмета «Музыка»</w:t>
      </w:r>
    </w:p>
    <w:p w:rsidR="00C639E1" w:rsidRDefault="001E6FDC">
      <w:pPr>
        <w:spacing w:after="0" w:line="408" w:lineRule="auto"/>
        <w:ind w:left="120"/>
        <w:jc w:val="center"/>
      </w:pPr>
      <w:proofErr w:type="gramStart"/>
      <w:r>
        <w:rPr>
          <w:rFonts w:ascii="Times New Roman" w:hAnsi="Times New Roman"/>
          <w:color w:val="000000"/>
          <w:sz w:val="28"/>
        </w:rPr>
        <w:t>для</w:t>
      </w:r>
      <w:proofErr w:type="gramEnd"/>
      <w:r>
        <w:rPr>
          <w:rFonts w:ascii="Times New Roman" w:hAnsi="Times New Roman"/>
          <w:color w:val="000000"/>
          <w:sz w:val="28"/>
        </w:rPr>
        <w:t xml:space="preserve"> обучающихся 5 – 8 классов </w:t>
      </w:r>
    </w:p>
    <w:p w:rsidR="00C639E1" w:rsidRDefault="00C639E1">
      <w:pPr>
        <w:spacing w:after="0"/>
        <w:ind w:left="120"/>
        <w:jc w:val="center"/>
      </w:pPr>
    </w:p>
    <w:p w:rsidR="00C639E1" w:rsidRDefault="00C639E1">
      <w:pPr>
        <w:spacing w:after="0"/>
        <w:ind w:left="120"/>
        <w:jc w:val="center"/>
      </w:pPr>
    </w:p>
    <w:p w:rsidR="00C639E1" w:rsidRDefault="00C639E1">
      <w:pPr>
        <w:spacing w:after="0"/>
        <w:ind w:left="120"/>
        <w:jc w:val="center"/>
      </w:pPr>
    </w:p>
    <w:p w:rsidR="00C639E1" w:rsidRPr="007F5EBB" w:rsidRDefault="00C639E1" w:rsidP="007F5EBB">
      <w:pPr>
        <w:spacing w:after="0"/>
        <w:rPr>
          <w:lang w:val="ru-RU"/>
        </w:rPr>
      </w:pPr>
    </w:p>
    <w:p w:rsidR="00C639E1" w:rsidRDefault="00C639E1">
      <w:pPr>
        <w:spacing w:after="0"/>
        <w:ind w:left="120"/>
        <w:jc w:val="center"/>
      </w:pPr>
    </w:p>
    <w:p w:rsidR="00C639E1" w:rsidRDefault="00C639E1">
      <w:pPr>
        <w:spacing w:after="0"/>
        <w:ind w:left="120"/>
        <w:jc w:val="center"/>
      </w:pPr>
    </w:p>
    <w:p w:rsidR="00C639E1" w:rsidRDefault="00C639E1">
      <w:pPr>
        <w:spacing w:after="0"/>
        <w:ind w:left="120"/>
        <w:jc w:val="center"/>
      </w:pPr>
    </w:p>
    <w:p w:rsidR="00C639E1" w:rsidRDefault="00C639E1">
      <w:pPr>
        <w:spacing w:after="0"/>
        <w:ind w:left="120"/>
        <w:jc w:val="center"/>
      </w:pPr>
    </w:p>
    <w:p w:rsidR="00C639E1" w:rsidRDefault="00C639E1">
      <w:pPr>
        <w:spacing w:after="0"/>
        <w:ind w:left="120"/>
        <w:jc w:val="center"/>
      </w:pPr>
    </w:p>
    <w:p w:rsidR="00C639E1" w:rsidRDefault="00C639E1">
      <w:pPr>
        <w:spacing w:after="0"/>
        <w:ind w:left="120"/>
        <w:jc w:val="center"/>
      </w:pPr>
    </w:p>
    <w:p w:rsidR="00C639E1" w:rsidRDefault="001E6FDC">
      <w:pPr>
        <w:spacing w:after="0"/>
        <w:ind w:left="120"/>
        <w:jc w:val="center"/>
      </w:pPr>
      <w:bookmarkStart w:id="2" w:name="582a33d7-d13d-4219-a5d4-2b3a63e707dd"/>
      <w:r>
        <w:rPr>
          <w:rFonts w:ascii="Times New Roman" w:hAnsi="Times New Roman"/>
          <w:b/>
          <w:color w:val="000000"/>
          <w:sz w:val="28"/>
        </w:rPr>
        <w:t>г. Казань,</w:t>
      </w:r>
      <w:bookmarkStart w:id="3" w:name="d3dd2b66-221e-4d4b-821b-2d2c89d025a2"/>
      <w:bookmarkEnd w:id="2"/>
      <w:r w:rsidR="006916EF">
        <w:rPr>
          <w:rFonts w:ascii="Times New Roman" w:hAnsi="Times New Roman"/>
          <w:b/>
          <w:color w:val="000000"/>
          <w:sz w:val="28"/>
          <w:lang w:val="ru-RU"/>
        </w:rPr>
        <w:t xml:space="preserve">  </w:t>
      </w:r>
      <w:r>
        <w:rPr>
          <w:rFonts w:ascii="Times New Roman" w:hAnsi="Times New Roman"/>
          <w:b/>
          <w:color w:val="000000"/>
          <w:sz w:val="28"/>
        </w:rPr>
        <w:t>2025</w:t>
      </w:r>
      <w:bookmarkEnd w:id="3"/>
    </w:p>
    <w:p w:rsidR="00C639E1" w:rsidRPr="007F5EBB" w:rsidRDefault="00C639E1">
      <w:pPr>
        <w:rPr>
          <w:lang w:val="ru-RU"/>
        </w:rPr>
        <w:sectPr w:rsidR="00C639E1" w:rsidRPr="007F5EBB">
          <w:pgSz w:w="11906" w:h="16383"/>
          <w:pgMar w:top="1134" w:right="850" w:bottom="1134" w:left="1701" w:header="720" w:footer="720" w:gutter="0"/>
          <w:cols w:space="720"/>
        </w:sectPr>
      </w:pPr>
      <w:bookmarkStart w:id="4" w:name="block-78916073"/>
    </w:p>
    <w:p w:rsidR="00C639E1" w:rsidRDefault="001E6FDC" w:rsidP="007F5EBB">
      <w:pPr>
        <w:spacing w:after="0" w:line="264" w:lineRule="auto"/>
        <w:jc w:val="both"/>
      </w:pPr>
      <w:bookmarkStart w:id="5" w:name="block-78916074"/>
      <w:bookmarkEnd w:id="4"/>
      <w:r>
        <w:rPr>
          <w:rFonts w:ascii="Times New Roman" w:hAnsi="Times New Roman"/>
          <w:b/>
          <w:color w:val="000000"/>
          <w:sz w:val="28"/>
        </w:rPr>
        <w:t>ПОЯСНИТЕЛЬНАЯ ЗАПИСКА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w:t>
      </w:r>
      <w:proofErr w:type="gramStart"/>
      <w:r w:rsidRPr="007F5EBB">
        <w:rPr>
          <w:rFonts w:ascii="Times New Roman" w:hAnsi="Times New Roman"/>
          <w:color w:val="000000"/>
          <w:sz w:val="28"/>
          <w:lang w:val="ru-RU"/>
        </w:rPr>
        <w:t>обучающегося</w:t>
      </w:r>
      <w:proofErr w:type="gramEnd"/>
      <w:r w:rsidRPr="007F5EBB">
        <w:rPr>
          <w:rFonts w:ascii="Times New Roman" w:hAnsi="Times New Roman"/>
          <w:color w:val="000000"/>
          <w:sz w:val="28"/>
          <w:lang w:val="ru-RU"/>
        </w:rPr>
        <w:t>, формирование всей системы ценностей.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Основная цель реализации программы по музыке</w:t>
      </w:r>
      <w:r w:rsidRPr="007F5EBB">
        <w:rPr>
          <w:rFonts w:ascii="Times New Roman" w:hAnsi="Times New Roman"/>
          <w:color w:val="000000"/>
          <w:sz w:val="28"/>
          <w:lang w:val="ru-RU"/>
        </w:rPr>
        <w:t xml:space="preserve"> – воспитание музыкальной культуры как части всей духовной культуры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 процессе конкретизации учебных целей их реализация осуществляется по следующим направлениям: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становление системы ценностей обучающихся, развитие целостного миропонимания в единстве эмоциональной и познавательной сферы;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формирование творческих способностей ребенка, развитие внутренней мотивации к интонационно-содержательной деятельности.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Задачи обучения музыке на уровне основного общего образования: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развитие общих и специальных музыкальных способностей, совершенствование в предметных умениях и навыках, в том числе: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музыкальное движение (пластическое интонирование, инсценировка, танец, двигательное моделирование);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творческие проекты, музыкально-театральная деятельность (концерты, фестивали, представления);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исследовательская деятельность на материале музыкального искусства.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Содержание учебного предмета структурно представлено девятью модулями</w:t>
      </w:r>
      <w:r w:rsidRPr="007F5EBB">
        <w:rPr>
          <w:rFonts w:ascii="Times New Roman" w:hAnsi="Times New Roman"/>
          <w:color w:val="000000"/>
          <w:sz w:val="28"/>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инвариантные модули: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1 «Музыка моего края»;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2 «Народное музыкальное творчество России»;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3 «Русская классическая музыка»;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4 «Жанры музыкального искусства» </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вариативные модули: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5 «Музыка народов мира»;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6 «Европейская классическая музыка»;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7 «Духовная музыка»;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8 «Современная музыка: основные жанры и направления»;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модуль № 9 «Связь музыки с другими видами искусства»;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C639E1" w:rsidRPr="007F5EBB" w:rsidRDefault="001E6FDC">
      <w:pPr>
        <w:spacing w:after="0" w:line="264" w:lineRule="auto"/>
        <w:ind w:firstLine="600"/>
        <w:jc w:val="both"/>
        <w:rPr>
          <w:lang w:val="ru-RU"/>
        </w:rPr>
      </w:pPr>
      <w:bookmarkStart w:id="6" w:name="7ad9d27f-2d5e-40e5-a5e1-761ecce37b11"/>
      <w:r w:rsidRPr="007F5EBB">
        <w:rPr>
          <w:rFonts w:ascii="Times New Roman" w:hAnsi="Times New Roman"/>
          <w:color w:val="000000"/>
          <w:sz w:val="28"/>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6"/>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C639E1" w:rsidRPr="007F5EBB" w:rsidRDefault="00C639E1">
      <w:pPr>
        <w:rPr>
          <w:lang w:val="ru-RU"/>
        </w:rPr>
        <w:sectPr w:rsidR="00C639E1" w:rsidRPr="007F5EBB">
          <w:pgSz w:w="11906" w:h="16383"/>
          <w:pgMar w:top="1134" w:right="850" w:bottom="1134" w:left="1701" w:header="720" w:footer="720" w:gutter="0"/>
          <w:cols w:space="720"/>
        </w:sectPr>
      </w:pPr>
    </w:p>
    <w:p w:rsidR="00C639E1" w:rsidRPr="007F5EBB" w:rsidRDefault="001E6FDC">
      <w:pPr>
        <w:spacing w:after="0" w:line="264" w:lineRule="auto"/>
        <w:ind w:left="120"/>
        <w:jc w:val="both"/>
        <w:rPr>
          <w:lang w:val="ru-RU"/>
        </w:rPr>
      </w:pPr>
      <w:bookmarkStart w:id="7" w:name="block-78916075"/>
      <w:bookmarkEnd w:id="5"/>
      <w:r w:rsidRPr="007F5EBB">
        <w:rPr>
          <w:rFonts w:ascii="Times New Roman" w:hAnsi="Times New Roman"/>
          <w:b/>
          <w:color w:val="000000"/>
          <w:sz w:val="28"/>
          <w:lang w:val="ru-RU"/>
        </w:rPr>
        <w:t>СОДЕРЖАНИЕ ОБУЧЕНИЯ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Инвариантные модули</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bookmarkStart w:id="8" w:name="_Toc139895958"/>
      <w:bookmarkEnd w:id="8"/>
      <w:r w:rsidRPr="007F5EBB">
        <w:rPr>
          <w:rFonts w:ascii="Times New Roman" w:hAnsi="Times New Roman"/>
          <w:b/>
          <w:color w:val="000000"/>
          <w:sz w:val="28"/>
          <w:lang w:val="ru-RU"/>
        </w:rPr>
        <w:t xml:space="preserve">Модуль № 1 «Музыка моего края» </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Фольклор – народное творчество.</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Традиционная музыка – отражение жизни народа. Жанры детского и игрового фольклора (игры, пляски, хороводы).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со звучанием фольклорных образцов в аудио- и видеозаписи;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принадлежности к народной или композиторской музыке;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исполнительского состава (вокального, инструментального, смешанного);</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жанра, основного настроения, характера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народных песен, танцев, инструментальных наигрышей, фольклорных игр.</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Календарный фольклор.</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Календарные обряды, традиционные для данной местности (осенние, зимние, весенние – на выбор учителя).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символикой календарных обрядов, поиск информации о соответствующих фольклорных традициях;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народных песен, танцев;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Семейный фольклор.</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Фольклорные жанры, связанные с жизнью человека: свадебный обряд, рекрутские песни, плачи-причитания.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фольклорными жанрами семейного цикла;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изучение особенностей их исполнения и звучания;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жанровой принадлежности, анализ символики традиционных образов;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отдельных песен, фрагментов обрядов (по выбору учителя);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реконструкция фольклорного обряда или его фрагмента; исследовательские проекты по теме «Жанры семейного фольклора».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Наш край сегодня.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гимна республики, города, песен местных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творческой биографией, деятельностью местных мастеров культуры и искусства;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посещение местных музыкальных театров, музеев, концертов, написание отзыва с анализом спектакля, концерта, экскурсии;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Модуль № 2 «Народное музыкальное творчество России»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Россия – наш общий дом.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Богатство и разнообразие фольклорных традиций народов нашей страны. </w:t>
      </w:r>
      <w:proofErr w:type="gramStart"/>
      <w:r w:rsidRPr="007F5EBB">
        <w:rPr>
          <w:rFonts w:ascii="Times New Roman" w:hAnsi="Times New Roman"/>
          <w:color w:val="000000"/>
          <w:sz w:val="28"/>
          <w:lang w:val="ru-RU"/>
        </w:rPr>
        <w:t>Музыка наших соседей, музыка других регионов (при изучении данного тематического материала рекомендуется выбрать не менее трех региональных традиций.</w:t>
      </w:r>
      <w:proofErr w:type="gramEnd"/>
      <w:r w:rsidRPr="007F5EBB">
        <w:rPr>
          <w:rFonts w:ascii="Times New Roman" w:hAnsi="Times New Roman"/>
          <w:color w:val="000000"/>
          <w:sz w:val="28"/>
          <w:lang w:val="ru-RU"/>
        </w:rPr>
        <w:t xml:space="preserve"> </w:t>
      </w:r>
      <w:proofErr w:type="gramStart"/>
      <w:r w:rsidRPr="007F5EBB">
        <w:rPr>
          <w:rFonts w:ascii="Times New Roman" w:hAnsi="Times New Roman"/>
          <w:color w:val="000000"/>
          <w:sz w:val="28"/>
          <w:lang w:val="ru-RU"/>
        </w:rPr>
        <w:t>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w:t>
      </w:r>
      <w:proofErr w:type="gramEnd"/>
      <w:r w:rsidRPr="007F5EBB">
        <w:rPr>
          <w:rFonts w:ascii="Times New Roman" w:hAnsi="Times New Roman"/>
          <w:color w:val="000000"/>
          <w:sz w:val="28"/>
          <w:lang w:val="ru-RU"/>
        </w:rPr>
        <w:t xml:space="preserve">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w:t>
      </w:r>
      <w:proofErr w:type="gramStart"/>
      <w:r w:rsidRPr="007F5EBB">
        <w:rPr>
          <w:rFonts w:ascii="Times New Roman" w:hAnsi="Times New Roman"/>
          <w:color w:val="000000"/>
          <w:sz w:val="28"/>
          <w:lang w:val="ru-RU"/>
        </w:rPr>
        <w:t>Для обучающихся республик Российской Федерации среди культурных традиций обязательно должна быть представлена русская народная музыка).</w:t>
      </w:r>
      <w:proofErr w:type="gramEnd"/>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со звучанием фольклорных образцов близких и далеких регионов в аудио- и видеозаписи;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народных песен, танцев, инструментальных наигрышей, фольклорных игр разных народов России;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принадлежности к народной или композиторской музыке;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исполнительского состава (вокального, инструментального, смешанного);</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жанра, характера музыки.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Фольклорные жанры.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Общее и особенное в фольклоре народов России: лирика, эпос, танец.</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знакомство со звучанием фольклора разных регионов России в </w:t>
      </w:r>
      <w:proofErr w:type="gramStart"/>
      <w:r w:rsidRPr="007F5EBB">
        <w:rPr>
          <w:rFonts w:ascii="Times New Roman" w:hAnsi="Times New Roman"/>
          <w:color w:val="000000"/>
          <w:sz w:val="28"/>
          <w:lang w:val="ru-RU"/>
        </w:rPr>
        <w:t>аудио-и</w:t>
      </w:r>
      <w:proofErr w:type="gramEnd"/>
      <w:r w:rsidRPr="007F5EBB">
        <w:rPr>
          <w:rFonts w:ascii="Times New Roman" w:hAnsi="Times New Roman"/>
          <w:color w:val="000000"/>
          <w:sz w:val="28"/>
          <w:lang w:val="ru-RU"/>
        </w:rPr>
        <w:t xml:space="preserve"> видеозаписи;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аутентичная манера исполнения;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характерных интонаций и ритмов в звучании традиционной музыки разных народов;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народных песен, танцев, эпических сказаний;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двигательная, ритмическая, интонационная импровизация в характере изученных народных танцев и песен;</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проекты, посвященные музыке разных народов России; музыкальный фестиваль «Народы России».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Фольклор в творчестве профессиональных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сравнение аутентичного звучания фольклора и фольклорных мелодий в композиторской обработке;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народной песни в композиторской обработке;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наблюдение за принципами композиторской обработки, развития фольклорного тематического материала;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посещение концерта, спектакля (просмотр фильма, телепередачи), посвященного данной теме;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обсуждение в классе и (или) письменная рецензия по результатам просмотра.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На рубежах культур.</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изучение творчества и вклада в развитие культуры современных этно-исполнителей, исследователей традиционного фольклора;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участие в этнографической экспедиции; посещение (участие) в фестивале традиционной культуры.</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Модуль № 3 «Русская классическая музыка»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Образы родной земли.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мелодичности, широты дыхания, интонационной близости русскому фольклору;</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не менее одного вокального произведения, сочиненного русским композитором-классиком;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Золотой век русской культуры.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Светская музыка российского дворянства </w:t>
      </w:r>
      <w:r>
        <w:rPr>
          <w:rFonts w:ascii="Times New Roman" w:hAnsi="Times New Roman"/>
          <w:color w:val="000000"/>
          <w:sz w:val="28"/>
        </w:rPr>
        <w:t>XIX</w:t>
      </w:r>
      <w:r w:rsidRPr="007F5EBB">
        <w:rPr>
          <w:rFonts w:ascii="Times New Roman" w:hAnsi="Times New Roman"/>
          <w:color w:val="000000"/>
          <w:sz w:val="28"/>
          <w:lang w:val="ru-RU"/>
        </w:rPr>
        <w:t xml:space="preserve"> века: музыкальные салоны, домашнее музицирование, балы, театры. Особенности отечественной музыкальной культуры </w:t>
      </w:r>
      <w:r>
        <w:rPr>
          <w:rFonts w:ascii="Times New Roman" w:hAnsi="Times New Roman"/>
          <w:color w:val="000000"/>
          <w:sz w:val="28"/>
        </w:rPr>
        <w:t>XIX</w:t>
      </w:r>
      <w:r w:rsidRPr="007F5EBB">
        <w:rPr>
          <w:rFonts w:ascii="Times New Roman" w:hAnsi="Times New Roman"/>
          <w:color w:val="000000"/>
          <w:sz w:val="28"/>
          <w:lang w:val="ru-RU"/>
        </w:rPr>
        <w:t xml:space="preserve"> </w:t>
      </w:r>
      <w:proofErr w:type="gramStart"/>
      <w:r w:rsidRPr="007F5EBB">
        <w:rPr>
          <w:rFonts w:ascii="Times New Roman" w:hAnsi="Times New Roman"/>
          <w:color w:val="000000"/>
          <w:sz w:val="28"/>
          <w:lang w:val="ru-RU"/>
        </w:rPr>
        <w:t>в</w:t>
      </w:r>
      <w:proofErr w:type="gramEnd"/>
      <w:r w:rsidRPr="007F5EBB">
        <w:rPr>
          <w:rFonts w:ascii="Times New Roman" w:hAnsi="Times New Roman"/>
          <w:color w:val="000000"/>
          <w:sz w:val="28"/>
          <w:lang w:val="ru-RU"/>
        </w:rPr>
        <w:t>. (</w:t>
      </w:r>
      <w:proofErr w:type="gramStart"/>
      <w:r w:rsidRPr="007F5EBB">
        <w:rPr>
          <w:rFonts w:ascii="Times New Roman" w:hAnsi="Times New Roman"/>
          <w:color w:val="000000"/>
          <w:sz w:val="28"/>
          <w:lang w:val="ru-RU"/>
        </w:rPr>
        <w:t>на</w:t>
      </w:r>
      <w:proofErr w:type="gramEnd"/>
      <w:r w:rsidRPr="007F5EBB">
        <w:rPr>
          <w:rFonts w:ascii="Times New Roman" w:hAnsi="Times New Roman"/>
          <w:color w:val="000000"/>
          <w:sz w:val="28"/>
          <w:lang w:val="ru-RU"/>
        </w:rPr>
        <w:t xml:space="preserve"> примере творчества М.И. Глинки, П.И.Чайковского, Н.А.Римского-Корсакова и других композиторов).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7F5EBB">
        <w:rPr>
          <w:rFonts w:ascii="Times New Roman" w:hAnsi="Times New Roman"/>
          <w:color w:val="000000"/>
          <w:sz w:val="28"/>
          <w:lang w:val="ru-RU"/>
        </w:rPr>
        <w:t xml:space="preserve"> века, анализ художественного содержания, выразительных средств;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вариативно: просмотр художественных фильмов, телепередач, посвященных русской культуре </w:t>
      </w:r>
      <w:r>
        <w:rPr>
          <w:rFonts w:ascii="Times New Roman" w:hAnsi="Times New Roman"/>
          <w:color w:val="000000"/>
          <w:sz w:val="28"/>
        </w:rPr>
        <w:t>XIX</w:t>
      </w:r>
      <w:r w:rsidRPr="007F5EBB">
        <w:rPr>
          <w:rFonts w:ascii="Times New Roman" w:hAnsi="Times New Roman"/>
          <w:color w:val="000000"/>
          <w:sz w:val="28"/>
          <w:lang w:val="ru-RU"/>
        </w:rPr>
        <w:t xml:space="preserve"> века;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Pr>
          <w:rFonts w:ascii="Times New Roman" w:hAnsi="Times New Roman"/>
          <w:color w:val="000000"/>
          <w:sz w:val="28"/>
        </w:rPr>
        <w:t>XIX</w:t>
      </w:r>
      <w:r w:rsidRPr="007F5EBB">
        <w:rPr>
          <w:rFonts w:ascii="Times New Roman" w:hAnsi="Times New Roman"/>
          <w:color w:val="000000"/>
          <w:sz w:val="28"/>
          <w:lang w:val="ru-RU"/>
        </w:rPr>
        <w:t xml:space="preserve"> века; реконструкция костюмированного бала, музыкального салона.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История страны и народа в музыке русских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7F5EBB">
        <w:rPr>
          <w:rFonts w:ascii="Times New Roman" w:hAnsi="Times New Roman"/>
          <w:color w:val="000000"/>
          <w:sz w:val="28"/>
          <w:lang w:val="ru-RU"/>
        </w:rPr>
        <w:t>–</w:t>
      </w:r>
      <w:r>
        <w:rPr>
          <w:rFonts w:ascii="Times New Roman" w:hAnsi="Times New Roman"/>
          <w:color w:val="000000"/>
          <w:sz w:val="28"/>
        </w:rPr>
        <w:t>XX</w:t>
      </w:r>
      <w:r w:rsidRPr="007F5EBB">
        <w:rPr>
          <w:rFonts w:ascii="Times New Roman" w:hAnsi="Times New Roman"/>
          <w:color w:val="000000"/>
          <w:sz w:val="28"/>
          <w:lang w:val="ru-RU"/>
        </w:rPr>
        <w:t xml:space="preserve"> веков, анализ художественного содержания и способов выражения патриотической идеи, гражданского пафоса;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исполнение Гимна Российской Федерации;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Русский балет.</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шедеврами русской балетной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поиск информации о постановках балетных спектаклей, гастролях российских балетных трупп за рубежом;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посещение балетного спектакля (просмотр в видеозаписи);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характеристика отдельных музыкальных номеров и спектакля в целом;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съемки любительского фильма (в технике теневого, кукольного театра, мультипликации) на музыку какого-либо балета (фрагменты).</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Русская исполнительская школа.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слушание одних и тех же произведений в исполнении разных музыкантов, оценка особенностей интерпретации;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создание домашней фоно- и видеотеки из понравившихся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дискуссия на тему «Исполнитель – соавтор композитора»;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проекты, посвященные биографиям известных отечественных исполнителей классической музыки.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Русская музыка – взгляд в будущее.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знакомство с музыкой отечественных композиторов </w:t>
      </w:r>
      <w:r>
        <w:rPr>
          <w:rFonts w:ascii="Times New Roman" w:hAnsi="Times New Roman"/>
          <w:color w:val="000000"/>
          <w:sz w:val="28"/>
        </w:rPr>
        <w:t>XX</w:t>
      </w:r>
      <w:r w:rsidRPr="007F5EBB">
        <w:rPr>
          <w:rFonts w:ascii="Times New Roman" w:hAnsi="Times New Roman"/>
          <w:color w:val="000000"/>
          <w:sz w:val="28"/>
          <w:lang w:val="ru-RU"/>
        </w:rPr>
        <w:t xml:space="preserve"> века, эстетическими и технологическими идеями по расширению возможностей и средств музыкального искусства;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слушание образцов электронной музыки, дискуссия о значении технических сре</w:t>
      </w:r>
      <w:proofErr w:type="gramStart"/>
      <w:r w:rsidRPr="007F5EBB">
        <w:rPr>
          <w:rFonts w:ascii="Times New Roman" w:hAnsi="Times New Roman"/>
          <w:color w:val="000000"/>
          <w:sz w:val="28"/>
          <w:lang w:val="ru-RU"/>
        </w:rPr>
        <w:t>дств в с</w:t>
      </w:r>
      <w:proofErr w:type="gramEnd"/>
      <w:r w:rsidRPr="007F5EBB">
        <w:rPr>
          <w:rFonts w:ascii="Times New Roman" w:hAnsi="Times New Roman"/>
          <w:color w:val="000000"/>
          <w:sz w:val="28"/>
          <w:lang w:val="ru-RU"/>
        </w:rPr>
        <w:t>оздании современной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проекты, посвященные развитию музыкальной электроники в России;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импровизация, сочинение музыки с помощью цифровых устройств, программных продуктов и электронных гаджетов.</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Модуль № 4 «Жанры музыкального искусства»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Камерная музыка.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музыкальной формы и составление ее буквенной наглядной схемы;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произведений вокальных и инструментальных жанров;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индивидуальная или коллективная импровизация в заданной форме;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выражение музыкального образа камерной миниатюры через устныйили письменный текст, рисунок, пластический этюд.</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Циклические формы и жанры.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циклом миниатюр, определение принципа, основного художественного замысла цикла;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небольшого вокального цикла;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со строением сонатной формы;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основных партий-тем в одной из классических сонат;</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Симфоническая музыка.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Одночастные симфонические жанры (увертюра, картина). Симфония.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симфонической музыки: программной увертюры, классической 4-частной симфонии;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образно-тематический конспект;</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слушание целиком не менее одного симфонического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посещение концерта (в том числе виртуального) симфонической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последующее составление рецензии на концерт.</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Театральные жанры.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отдельными номерами из известных опер, балетов;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материале изученных фрагментов музыкальных спектаклей;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различение, определение на слух: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тембров голосов оперных певцов;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оркестровых групп, тембров инструментов;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типа номера (соло, дуэт, хор);</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последующее составление рецензии на спектакль.</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Вариативные модули</w:t>
      </w:r>
    </w:p>
    <w:p w:rsidR="00C639E1" w:rsidRPr="007F5EBB" w:rsidRDefault="001E6FDC">
      <w:pPr>
        <w:spacing w:after="0" w:line="264" w:lineRule="auto"/>
        <w:ind w:firstLine="600"/>
        <w:jc w:val="both"/>
        <w:rPr>
          <w:lang w:val="ru-RU"/>
        </w:rPr>
      </w:pPr>
      <w:bookmarkStart w:id="9" w:name="_Toc139895962"/>
      <w:bookmarkEnd w:id="9"/>
      <w:r w:rsidRPr="007F5EBB">
        <w:rPr>
          <w:rFonts w:ascii="Times New Roman" w:hAnsi="Times New Roman"/>
          <w:b/>
          <w:color w:val="000000"/>
          <w:sz w:val="28"/>
          <w:lang w:val="ru-RU"/>
        </w:rPr>
        <w:t xml:space="preserve">Модуль № 5 «Музыка народов мира»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 – древнейший язык человечества.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импровизация в духе древнего обряда (вызывание дождя, поклонение тотемному животному);</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озвучивание, театрализация легенды (мифа) о музыке;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квесты, викторины, интеллектуальные игры;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исследовательские проекты в рамках тематики «Мифы Древней Греции в музыкальном искусстве </w:t>
      </w:r>
      <w:r>
        <w:rPr>
          <w:rFonts w:ascii="Times New Roman" w:hAnsi="Times New Roman"/>
          <w:color w:val="000000"/>
          <w:sz w:val="28"/>
        </w:rPr>
        <w:t>XVII</w:t>
      </w:r>
      <w:r w:rsidRPr="007F5EBB">
        <w:rPr>
          <w:rFonts w:ascii="Times New Roman" w:hAnsi="Times New Roman"/>
          <w:color w:val="000000"/>
          <w:sz w:val="28"/>
          <w:lang w:val="ru-RU"/>
        </w:rPr>
        <w:t>—</w:t>
      </w:r>
      <w:r>
        <w:rPr>
          <w:rFonts w:ascii="Times New Roman" w:hAnsi="Times New Roman"/>
          <w:color w:val="000000"/>
          <w:sz w:val="28"/>
        </w:rPr>
        <w:t>XX</w:t>
      </w:r>
      <w:r w:rsidRPr="007F5EBB">
        <w:rPr>
          <w:rFonts w:ascii="Times New Roman" w:hAnsi="Times New Roman"/>
          <w:color w:val="000000"/>
          <w:sz w:val="28"/>
          <w:lang w:val="ru-RU"/>
        </w:rPr>
        <w:t xml:space="preserve"> веков».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Музыкальный фольклор народов Европы</w:t>
      </w:r>
      <w:r w:rsidRPr="007F5EBB">
        <w:rPr>
          <w:rFonts w:ascii="Times New Roman" w:hAnsi="Times New Roman"/>
          <w:color w:val="000000"/>
          <w:sz w:val="28"/>
          <w:lang w:val="ru-RU"/>
        </w:rPr>
        <w:t xml:space="preserve">.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w:t>
      </w:r>
      <w:proofErr w:type="gramStart"/>
      <w:r w:rsidRPr="007F5EBB">
        <w:rPr>
          <w:rFonts w:ascii="Times New Roman" w:hAnsi="Times New Roman"/>
          <w:color w:val="000000"/>
          <w:sz w:val="28"/>
          <w:lang w:val="ru-RU"/>
        </w:rPr>
        <w:t>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w:t>
      </w:r>
      <w:proofErr w:type="gramEnd"/>
      <w:r w:rsidRPr="007F5EBB">
        <w:rPr>
          <w:rFonts w:ascii="Times New Roman" w:hAnsi="Times New Roman"/>
          <w:color w:val="000000"/>
          <w:sz w:val="28"/>
          <w:lang w:val="ru-RU"/>
        </w:rPr>
        <w:t xml:space="preserve"> Каждая выбранная национальная культура должна быть представлена не менее чем двумя наиболее яркими явлениями. </w:t>
      </w:r>
      <w:proofErr w:type="gramStart"/>
      <w:r w:rsidRPr="007F5EBB">
        <w:rPr>
          <w:rFonts w:ascii="Times New Roman" w:hAnsi="Times New Roman"/>
          <w:color w:val="000000"/>
          <w:sz w:val="28"/>
          <w:lang w:val="ru-RU"/>
        </w:rPr>
        <w:t>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w:t>
      </w:r>
      <w:proofErr w:type="gramEnd"/>
      <w:r w:rsidRPr="007F5EBB">
        <w:rPr>
          <w:rFonts w:ascii="Times New Roman" w:hAnsi="Times New Roman"/>
          <w:color w:val="000000"/>
          <w:sz w:val="28"/>
          <w:lang w:val="ru-RU"/>
        </w:rPr>
        <w:t xml:space="preserve"> Отражение европейского фольклора в творчестве профессиональных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характерных интонаций и ритмов в звучании традиционной музыки народов Европы;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общего и особенного при сравнении изучаемых образцов европейского фольклора и фольклора народов России;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народных песен, танцев;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двигательная, ритмическая, интонационная импровизация по мотивам изученных традиций народов Европы (в том числе в форме рондо).</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Музыкальный фольклор народов Азии и Африки.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Африканская музыка – стихия ритма. </w:t>
      </w:r>
      <w:proofErr w:type="gramStart"/>
      <w:r w:rsidRPr="007F5EBB">
        <w:rPr>
          <w:rFonts w:ascii="Times New Roman" w:hAnsi="Times New Roman"/>
          <w:color w:val="000000"/>
          <w:sz w:val="28"/>
          <w:lang w:val="ru-RU"/>
        </w:rPr>
        <w:t>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w:t>
      </w:r>
      <w:proofErr w:type="gramEnd"/>
      <w:r w:rsidRPr="007F5EBB">
        <w:rPr>
          <w:rFonts w:ascii="Times New Roman" w:hAnsi="Times New Roman"/>
          <w:color w:val="000000"/>
          <w:sz w:val="28"/>
          <w:lang w:val="ru-RU"/>
        </w:rPr>
        <w:t xml:space="preserve"> </w:t>
      </w:r>
      <w:proofErr w:type="gramStart"/>
      <w:r w:rsidRPr="007F5EBB">
        <w:rPr>
          <w:rFonts w:ascii="Times New Roman" w:hAnsi="Times New Roman"/>
          <w:color w:val="000000"/>
          <w:sz w:val="28"/>
          <w:lang w:val="ru-RU"/>
        </w:rPr>
        <w:t>Китай, Индия, Япония, Вьетнам, Индонезия, Иран, Турция), уникальные традиции, музыкальные инструменты.</w:t>
      </w:r>
      <w:proofErr w:type="gramEnd"/>
      <w:r w:rsidRPr="007F5EBB">
        <w:rPr>
          <w:rFonts w:ascii="Times New Roman" w:hAnsi="Times New Roman"/>
          <w:color w:val="000000"/>
          <w:sz w:val="28"/>
          <w:lang w:val="ru-RU"/>
        </w:rPr>
        <w:t xml:space="preserve"> Представления о роли музыки в жизни людей.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характерных интонаций и ритмов в звучании традиционной музыки народов Африки и Азии;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общего и особенного при сравнении изучаемых образцов азиатского фольклора и фольклора народов России;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народных песен, танцев;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коллективные ритмические импровизации на шумовых и ударных инструментах;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проекты по теме «Музыка стран Азии и Африки».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Народная музыка Американского континента.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Стили и жанры американской музыки (кантри, блюз, спиричуэлс, самба, </w:t>
      </w:r>
      <w:proofErr w:type="gramStart"/>
      <w:r w:rsidRPr="007F5EBB">
        <w:rPr>
          <w:rFonts w:ascii="Times New Roman" w:hAnsi="Times New Roman"/>
          <w:color w:val="000000"/>
          <w:sz w:val="28"/>
          <w:lang w:val="ru-RU"/>
        </w:rPr>
        <w:t>босса-нова</w:t>
      </w:r>
      <w:proofErr w:type="gramEnd"/>
      <w:r w:rsidRPr="007F5EBB">
        <w:rPr>
          <w:rFonts w:ascii="Times New Roman" w:hAnsi="Times New Roman"/>
          <w:color w:val="000000"/>
          <w:sz w:val="28"/>
          <w:lang w:val="ru-RU"/>
        </w:rPr>
        <w:t>). Смешение интонаций и ритмов различного происхождения.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народных песен, танцев;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индивидуальные и коллективные ритмические и мелодические импровизации в стиле (жанре) изучаемой традиции.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Модуль № 6 «Европейская классическая музыка»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Национальные истоки классической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определение на слух характерных интонаций, ритмов, элементов музыкального языка, умение напеть наиболее яркие интонации, </w:t>
      </w:r>
      <w:proofErr w:type="gramStart"/>
      <w:r w:rsidRPr="007F5EBB">
        <w:rPr>
          <w:rFonts w:ascii="Times New Roman" w:hAnsi="Times New Roman"/>
          <w:color w:val="000000"/>
          <w:sz w:val="28"/>
          <w:lang w:val="ru-RU"/>
        </w:rPr>
        <w:t>прохлопать</w:t>
      </w:r>
      <w:proofErr w:type="gramEnd"/>
      <w:r w:rsidRPr="007F5EBB">
        <w:rPr>
          <w:rFonts w:ascii="Times New Roman" w:hAnsi="Times New Roman"/>
          <w:color w:val="000000"/>
          <w:sz w:val="28"/>
          <w:lang w:val="ru-RU"/>
        </w:rPr>
        <w:t xml:space="preserve"> ритмические примеры из числа изучаемых классических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разучивание, исполнение не менее одного вокального произведения, сочиненного композитором-классиком (из числа </w:t>
      </w:r>
      <w:proofErr w:type="gramStart"/>
      <w:r w:rsidRPr="007F5EBB">
        <w:rPr>
          <w:rFonts w:ascii="Times New Roman" w:hAnsi="Times New Roman"/>
          <w:color w:val="000000"/>
          <w:sz w:val="28"/>
          <w:lang w:val="ru-RU"/>
        </w:rPr>
        <w:t>изучаемых</w:t>
      </w:r>
      <w:proofErr w:type="gramEnd"/>
      <w:r w:rsidRPr="007F5EBB">
        <w:rPr>
          <w:rFonts w:ascii="Times New Roman" w:hAnsi="Times New Roman"/>
          <w:color w:val="000000"/>
          <w:sz w:val="28"/>
          <w:lang w:val="ru-RU"/>
        </w:rPr>
        <w:t xml:space="preserve"> в данном разделе);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Музыкант и публика.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виртуозной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размышление над фактами биографий великих музыкантов – как любимцев публики, так и непонятых современниками;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знание и соблюдение общепринятых норм слушания музыки, правил поведения в концертном зале, театре оперы и балета;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 – зеркало эпохи.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полифонической и гомофонно-гармонической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разучивание, исполнение не менее одного вокального произведения, сочиненного композитором-классиком (из числа </w:t>
      </w:r>
      <w:proofErr w:type="gramStart"/>
      <w:r w:rsidRPr="007F5EBB">
        <w:rPr>
          <w:rFonts w:ascii="Times New Roman" w:hAnsi="Times New Roman"/>
          <w:color w:val="000000"/>
          <w:sz w:val="28"/>
          <w:lang w:val="ru-RU"/>
        </w:rPr>
        <w:t>изучаемых</w:t>
      </w:r>
      <w:proofErr w:type="gramEnd"/>
      <w:r w:rsidRPr="007F5EBB">
        <w:rPr>
          <w:rFonts w:ascii="Times New Roman" w:hAnsi="Times New Roman"/>
          <w:color w:val="000000"/>
          <w:sz w:val="28"/>
          <w:lang w:val="ru-RU"/>
        </w:rPr>
        <w:t xml:space="preserve"> в данном разделе);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исполнение вокальных, ритмических, речевых канонов;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Музыкальный образ.</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Музыкальная драматургия.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наблюдение за развитием музыкальных тем, образов, восприятие логики музыкального развития;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узнавание на слух музыкальных тем, их вариантов, видоизмененных в процессе развития;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составление наглядной (буквенной, цифровой) схемы строения музыкального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Музыкальный стиль.</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обобщение и систематизация знаний о различных проявлениях музыкального стиля (стиль композитора, национальный стиль, стиль эпохи);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исполнение 2–3 вокальных произведений – образцов барокко, классицизма, романтизма, импрессионизма (подлинных или стилизованных);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в звучании незнакомого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принадлежности к одному из изученных стилей;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исполнительского состава (количество и состав исполнителей, музыкальных инструментов);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жанра, круга образов;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вариативно: исследовательские проекты, посвященные эстетике и особенностям музыкального искусства различных стилей </w:t>
      </w:r>
      <w:r>
        <w:rPr>
          <w:rFonts w:ascii="Times New Roman" w:hAnsi="Times New Roman"/>
          <w:color w:val="000000"/>
          <w:sz w:val="28"/>
        </w:rPr>
        <w:t>XX</w:t>
      </w:r>
      <w:r w:rsidRPr="007F5EBB">
        <w:rPr>
          <w:rFonts w:ascii="Times New Roman" w:hAnsi="Times New Roman"/>
          <w:color w:val="000000"/>
          <w:sz w:val="28"/>
          <w:lang w:val="ru-RU"/>
        </w:rPr>
        <w:t xml:space="preserve"> века.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Модуль № 7 «Духовная музыка» </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Храмовый синтез искусств.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Музыка православного и католического богослужения (колокола, пение </w:t>
      </w:r>
      <w:r>
        <w:rPr>
          <w:rFonts w:ascii="Times New Roman" w:hAnsi="Times New Roman"/>
          <w:color w:val="000000"/>
          <w:sz w:val="28"/>
        </w:rPr>
        <w:t>acapella</w:t>
      </w:r>
      <w:r w:rsidRPr="007F5EBB">
        <w:rPr>
          <w:rFonts w:ascii="Times New Roman" w:hAnsi="Times New Roman"/>
          <w:color w:val="000000"/>
          <w:sz w:val="28"/>
          <w:lang w:val="ru-RU"/>
        </w:rPr>
        <w:t xml:space="preserve"> или пение в Сопровождении органа). Основные жанры, традиции. Образы Христа, Богородицы, Рождества, Воскресения.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исполнение вокальных произведений, связанных с религиозной традицией, перекликающихся с ней по тематике;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сходства и различия элементов разных видов искусства (музыки, живописи, архитектуры), относящихся: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к русской православной традиции;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западноевропейской христианской традиции;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другим конфессиям (по выбору учителя);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посещение концерта духовной музыки.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Развитие церковной музыки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историей возникновения нотной записи;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сравнение нотаций религиозной музыки разных традиций (григорианский хорал, знаменный распев, современные ноты);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(фрагментами) средневековых церковных распевов (одноголосие);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слушание духовной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Музыкальные жанры богослужения.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вокализация музыкальных тем изучаемых духовных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изученных произведений и их авторов, иметь представление об особенностях их построения и образов;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Религиозные темы и образы в современной музыке.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Сохранение традиций духовной музыки сегодня. Переосмысление религиозной темы в творчестве композиторов </w:t>
      </w:r>
      <w:r>
        <w:rPr>
          <w:rFonts w:ascii="Times New Roman" w:hAnsi="Times New Roman"/>
          <w:color w:val="000000"/>
          <w:sz w:val="28"/>
        </w:rPr>
        <w:t>XX</w:t>
      </w:r>
      <w:r w:rsidRPr="007F5EBB">
        <w:rPr>
          <w:rFonts w:ascii="Times New Roman" w:hAnsi="Times New Roman"/>
          <w:color w:val="000000"/>
          <w:sz w:val="28"/>
          <w:lang w:val="ru-RU"/>
        </w:rPr>
        <w:t>–</w:t>
      </w:r>
      <w:r>
        <w:rPr>
          <w:rFonts w:ascii="Times New Roman" w:hAnsi="Times New Roman"/>
          <w:color w:val="000000"/>
          <w:sz w:val="28"/>
        </w:rPr>
        <w:t>XXI</w:t>
      </w:r>
      <w:r w:rsidRPr="007F5EBB">
        <w:rPr>
          <w:rFonts w:ascii="Times New Roman" w:hAnsi="Times New Roman"/>
          <w:color w:val="000000"/>
          <w:sz w:val="28"/>
          <w:lang w:val="ru-RU"/>
        </w:rPr>
        <w:t xml:space="preserve"> веков. Религиозная тематика в контексте современной культуры.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сопоставление тенденций сохранения и переосмысления религиозной традиции в культуре </w:t>
      </w:r>
      <w:r>
        <w:rPr>
          <w:rFonts w:ascii="Times New Roman" w:hAnsi="Times New Roman"/>
          <w:color w:val="000000"/>
          <w:sz w:val="28"/>
        </w:rPr>
        <w:t>XX</w:t>
      </w:r>
      <w:r w:rsidRPr="007F5EBB">
        <w:rPr>
          <w:rFonts w:ascii="Times New Roman" w:hAnsi="Times New Roman"/>
          <w:color w:val="000000"/>
          <w:sz w:val="28"/>
          <w:lang w:val="ru-RU"/>
        </w:rPr>
        <w:t>–</w:t>
      </w:r>
      <w:r>
        <w:rPr>
          <w:rFonts w:ascii="Times New Roman" w:hAnsi="Times New Roman"/>
          <w:color w:val="000000"/>
          <w:sz w:val="28"/>
        </w:rPr>
        <w:t>XXI</w:t>
      </w:r>
      <w:r w:rsidRPr="007F5EBB">
        <w:rPr>
          <w:rFonts w:ascii="Times New Roman" w:hAnsi="Times New Roman"/>
          <w:color w:val="000000"/>
          <w:sz w:val="28"/>
          <w:lang w:val="ru-RU"/>
        </w:rPr>
        <w:t xml:space="preserve"> веков;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исполнение музыки духовного содержания, сочиненной современными композиторами;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исследовательские и творческие проекты по теме «Музыка и религия в наше время»; посещение концерта духовной музыки.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Модуль № 8 «Современная музыка: основные жанры и направления»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Джаз.</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Джаз – основа популярной музыки </w:t>
      </w:r>
      <w:r>
        <w:rPr>
          <w:rFonts w:ascii="Times New Roman" w:hAnsi="Times New Roman"/>
          <w:color w:val="000000"/>
          <w:sz w:val="28"/>
        </w:rPr>
        <w:t>XX</w:t>
      </w:r>
      <w:r w:rsidRPr="007F5EBB">
        <w:rPr>
          <w:rFonts w:ascii="Times New Roman" w:hAnsi="Times New Roman"/>
          <w:color w:val="000000"/>
          <w:sz w:val="28"/>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различными джазовыми музыкальными композициямии направлениями (регтайм, биг бэнд, блюз);</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одной из «вечнозеленых» джазовых тем, элементы ритмической и вокальной импровизации на ее основе;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Мюзикл</w:t>
      </w:r>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Особенности жанра. Классика жанра – мюзиклы середины </w:t>
      </w:r>
      <w:r>
        <w:rPr>
          <w:rFonts w:ascii="Times New Roman" w:hAnsi="Times New Roman"/>
          <w:color w:val="000000"/>
          <w:sz w:val="28"/>
        </w:rPr>
        <w:t>XX</w:t>
      </w:r>
      <w:r w:rsidRPr="007F5EBB">
        <w:rPr>
          <w:rFonts w:ascii="Times New Roman" w:hAnsi="Times New Roman"/>
          <w:color w:val="000000"/>
          <w:sz w:val="28"/>
          <w:lang w:val="ru-RU"/>
        </w:rPr>
        <w:t xml:space="preserve"> века (на примере творчества Ф. Лоу, Р. Роджерса, Э.Л. Уэббера). Современные постановки в жанре мюзикла на российской сцене.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анализ рекламных объявлений о премьерах мюзиклов в современных средствах массовой информации;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просмотр видеозаписи одного из мюзиклов, написание собственного рекламного текста для данной постановки;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отдельных номеров из мюзиклов.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Молодежная музыкальная культура.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Направления и стили молодежной музыкальной культуры </w:t>
      </w:r>
      <w:r>
        <w:rPr>
          <w:rFonts w:ascii="Times New Roman" w:hAnsi="Times New Roman"/>
          <w:color w:val="000000"/>
          <w:sz w:val="28"/>
        </w:rPr>
        <w:t>XX</w:t>
      </w:r>
      <w:r w:rsidRPr="007F5EBB">
        <w:rPr>
          <w:rFonts w:ascii="Times New Roman" w:hAnsi="Times New Roman"/>
          <w:color w:val="000000"/>
          <w:sz w:val="28"/>
          <w:lang w:val="ru-RU"/>
        </w:rPr>
        <w:t>–</w:t>
      </w:r>
      <w:r>
        <w:rPr>
          <w:rFonts w:ascii="Times New Roman" w:hAnsi="Times New Roman"/>
          <w:color w:val="000000"/>
          <w:sz w:val="28"/>
        </w:rPr>
        <w:t>XXI</w:t>
      </w:r>
      <w:r w:rsidRPr="007F5EBB">
        <w:rPr>
          <w:rFonts w:ascii="Times New Roman" w:hAnsi="Times New Roman"/>
          <w:color w:val="000000"/>
          <w:sz w:val="28"/>
          <w:lang w:val="ru-RU"/>
        </w:rPr>
        <w:t xml:space="preserve"> веков (рок-н-ролл, блюз-рок, панк-рок, хард-рок, рэп, хип-хоп, фанк и другие). Авторская песня (Б.Окуджава, Ю.Визбор, В. Высоцкий и др.).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Социальный и коммерческий контекст массовой музыкальной культуры (потребительские тенденции современной культуры).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песни, относящейся к одному из молодежных музыкальных течений;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дискуссия на тему «Современная музыка»;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презентация альбома своей любимой группы.</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 цифрового мира.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Музыка повсюду (радио, телевидение, Интернет, наушники). Музыка на любой вкус (безграничный выбор, </w:t>
      </w:r>
      <w:proofErr w:type="gramStart"/>
      <w:r w:rsidRPr="007F5EBB">
        <w:rPr>
          <w:rFonts w:ascii="Times New Roman" w:hAnsi="Times New Roman"/>
          <w:color w:val="000000"/>
          <w:sz w:val="28"/>
          <w:lang w:val="ru-RU"/>
        </w:rPr>
        <w:t>персональные</w:t>
      </w:r>
      <w:proofErr w:type="gramEnd"/>
      <w:r w:rsidRPr="007F5EBB">
        <w:rPr>
          <w:rFonts w:ascii="Times New Roman" w:hAnsi="Times New Roman"/>
          <w:color w:val="000000"/>
          <w:sz w:val="28"/>
          <w:lang w:val="ru-RU"/>
        </w:rPr>
        <w:t xml:space="preserve"> плейлисты). Музыкальное творчество в условиях цифровой среды.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поиск информации о способах сохранения и передачи музыки прежде и сейчас;</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просмотр музыкального клипа популярного исполнителя, анализ его художественного образа, стиля, выразительных средств;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 исполнение популярной современной песни;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Модуль № 9 «Связь музыки с другими видами искусства»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 и литература.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вокальной и инструментальной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импровизация, сочинение мелодий на основе стихотворных строк, сравнение своих вариантов с мелодиями, сочиненными композиторами (метод «Сочинение </w:t>
      </w:r>
      <w:proofErr w:type="gramStart"/>
      <w:r w:rsidRPr="007F5EBB">
        <w:rPr>
          <w:rFonts w:ascii="Times New Roman" w:hAnsi="Times New Roman"/>
          <w:color w:val="000000"/>
          <w:sz w:val="28"/>
          <w:lang w:val="ru-RU"/>
        </w:rPr>
        <w:t>сочиненного</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сочинение рассказа, стихотворения под впечатлением от восприятия инструментального музыкального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рисование образов программной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 и живопись.</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Содержание: Выразительные средства музыкального и изобразительного искусства. </w:t>
      </w:r>
      <w:proofErr w:type="gramStart"/>
      <w:r w:rsidRPr="007F5EBB">
        <w:rPr>
          <w:rFonts w:ascii="Times New Roman" w:hAnsi="Times New Roman"/>
          <w:color w:val="000000"/>
          <w:sz w:val="28"/>
          <w:lang w:val="ru-RU"/>
        </w:rPr>
        <w:t>Аналогии: ритм, композиция, линия – мелодия, пятно – созвучие, колорит – тембр, светлотность – динамика.</w:t>
      </w:r>
      <w:proofErr w:type="gramEnd"/>
      <w:r w:rsidRPr="007F5EBB">
        <w:rPr>
          <w:rFonts w:ascii="Times New Roman" w:hAnsi="Times New Roman"/>
          <w:color w:val="000000"/>
          <w:sz w:val="28"/>
          <w:lang w:val="ru-RU"/>
        </w:rPr>
        <w:t xml:space="preserve"> Программная музыка. Импрессионизм (на примере творчества французских клавесинистов, К. Дебюсси, А.К. Лядова и других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музыкальными произведениями программной музыки, выявление интонаций изобразительного характера;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 и театр.</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музыки, созданной отечественными и зарубежными композиторами для драматического театра;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разучивание, исполнение песни из театральной постановки, просмотр видеозаписи спектакля, в котором звучит данная песня;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музыкальная викторина на материале изученных фрагментов музыкальных спектаклей;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Музыка кино и телевидения.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Виды деятельности </w:t>
      </w:r>
      <w:proofErr w:type="gramStart"/>
      <w:r w:rsidRPr="007F5EBB">
        <w:rPr>
          <w:rFonts w:ascii="Times New Roman" w:hAnsi="Times New Roman"/>
          <w:color w:val="000000"/>
          <w:sz w:val="28"/>
          <w:lang w:val="ru-RU"/>
        </w:rPr>
        <w:t>обучающихся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знакомство с образцами киномузыки отечественных и зарубежных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просмотр фильмов с целью анализа выразительного эффекта, создаваемого музыкой; разучивание, исполнение песни из фильма;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C639E1" w:rsidRPr="007F5EBB" w:rsidRDefault="00C639E1">
      <w:pPr>
        <w:rPr>
          <w:lang w:val="ru-RU"/>
        </w:rPr>
        <w:sectPr w:rsidR="00C639E1" w:rsidRPr="007F5EBB">
          <w:pgSz w:w="11906" w:h="16383"/>
          <w:pgMar w:top="1134" w:right="850" w:bottom="1134" w:left="1701" w:header="720" w:footer="720" w:gutter="0"/>
          <w:cols w:space="720"/>
        </w:sectPr>
      </w:pPr>
    </w:p>
    <w:p w:rsidR="00C639E1" w:rsidRPr="007F5EBB" w:rsidRDefault="001E6FDC">
      <w:pPr>
        <w:spacing w:after="0" w:line="264" w:lineRule="auto"/>
        <w:ind w:left="120"/>
        <w:jc w:val="both"/>
        <w:rPr>
          <w:lang w:val="ru-RU"/>
        </w:rPr>
      </w:pPr>
      <w:bookmarkStart w:id="10" w:name="block-78916076"/>
      <w:bookmarkEnd w:id="7"/>
      <w:r w:rsidRPr="007F5EBB">
        <w:rPr>
          <w:rFonts w:ascii="Times New Roman" w:hAnsi="Times New Roman"/>
          <w:color w:val="000000"/>
          <w:sz w:val="28"/>
          <w:lang w:val="ru-RU"/>
        </w:rPr>
        <w:t>ПЛАНИРУЕМЫЕ РЕЗУЛЬТАТЫ ОСВОЕНИЯ ПРОГРАММЫ ПО МУЗЫКЕ НА УРОВНЕ ОСНОВНОГО ОБЩЕГО ОБРАЗОВАНИЯ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bookmarkStart w:id="11" w:name="_Toc139895967"/>
      <w:bookmarkEnd w:id="11"/>
      <w:r w:rsidRPr="007F5EBB">
        <w:rPr>
          <w:rFonts w:ascii="Times New Roman" w:hAnsi="Times New Roman"/>
          <w:b/>
          <w:color w:val="000000"/>
          <w:sz w:val="28"/>
          <w:lang w:val="ru-RU"/>
        </w:rPr>
        <w:t>ЛИЧНОСТНЫЕ РЕЗУЛЬТАТЫ</w:t>
      </w:r>
    </w:p>
    <w:p w:rsidR="00C639E1" w:rsidRPr="007F5EBB" w:rsidRDefault="00C639E1">
      <w:pPr>
        <w:spacing w:after="0" w:line="264" w:lineRule="auto"/>
        <w:ind w:left="120"/>
        <w:jc w:val="both"/>
        <w:rPr>
          <w:lang w:val="ru-RU"/>
        </w:rPr>
      </w:pP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 результате изучения музыки на уровне основного общего образования </w:t>
      </w:r>
      <w:proofErr w:type="gramStart"/>
      <w:r w:rsidRPr="007F5EBB">
        <w:rPr>
          <w:rFonts w:ascii="Times New Roman" w:hAnsi="Times New Roman"/>
          <w:color w:val="000000"/>
          <w:sz w:val="28"/>
          <w:lang w:val="ru-RU"/>
        </w:rPr>
        <w:t>у</w:t>
      </w:r>
      <w:proofErr w:type="gramEnd"/>
      <w:r w:rsidRPr="007F5EBB">
        <w:rPr>
          <w:rFonts w:ascii="Times New Roman" w:hAnsi="Times New Roman"/>
          <w:color w:val="000000"/>
          <w:sz w:val="28"/>
          <w:lang w:val="ru-RU"/>
        </w:rPr>
        <w:t xml:space="preserve"> обучающегося будут сформированы следующие личностные результаты в части: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1) патриотического воспитания: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осознание российской гражданской идентичности в поликультурноми многоконфессиональном обществе;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знание Гимна России и традиций его исполнения, уважение музыкальных символов республик Российской Федерации и других стран мира;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проявление интереса к освоению музыкальных традиций своего края, музыкальной культуры народов России;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знание достижений отечественных музыкантов, их вклада в мировую музыкальную культуру;</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интерес к изучению истории отечественной музыкальной культуры;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стремление развивать и сохранять музыкальную культуру своей страны, своего края.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2) гражданского воспитания: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3) духовно-нравственного воспитания: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ориентация на моральные ценности и нормы в ситуациях нравственного выбора;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4) эстетического воспитания: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осознание ценности творчества, таланта;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осознание важности музыкального искусства как средства коммуникации и самовыражения;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стремление к самовыражению в разных видах искусства.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5) ценности научного познания: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овладение музыкальным языком, навыками познания музыки как искусства интонируемого смысла;</w:t>
      </w:r>
    </w:p>
    <w:p w:rsidR="00C639E1" w:rsidRPr="007F5EBB" w:rsidRDefault="001E6FDC">
      <w:pPr>
        <w:spacing w:after="0" w:line="264" w:lineRule="auto"/>
        <w:ind w:firstLine="600"/>
        <w:jc w:val="both"/>
        <w:rPr>
          <w:lang w:val="ru-RU"/>
        </w:rPr>
      </w:pPr>
      <w:proofErr w:type="gramStart"/>
      <w:r w:rsidRPr="007F5EBB">
        <w:rPr>
          <w:rFonts w:ascii="Times New Roman" w:hAnsi="Times New Roman"/>
          <w:color w:val="000000"/>
          <w:sz w:val="28"/>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roofErr w:type="gramEnd"/>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6) физического воспитания, формирования культуры здоровья и эмоционального благополучия: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осознание ценности жизни с опорой на собственный жизненный опыт и опыт восприятия произведений искусства;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7) трудового воспитания: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установка на посильное активное участие в практической деятельности;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трудолюбие в учебе, настойчивость в достижении поставленных целей;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интерес к практическому изучению профессий в сфере культуры и искусства;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уважение к труду и результатам трудовой деятельности.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8) экологического воспитания: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нравственно-эстетическое отношение к природе,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участие в экологических проектах через различные формы музыкального творчества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9) адаптации к изменяющимся условиям социальной и природной среды:</w:t>
      </w:r>
    </w:p>
    <w:p w:rsidR="00C639E1" w:rsidRPr="007F5EBB" w:rsidRDefault="001E6FDC">
      <w:pPr>
        <w:spacing w:after="0" w:line="264" w:lineRule="auto"/>
        <w:ind w:firstLine="600"/>
        <w:jc w:val="both"/>
        <w:rPr>
          <w:lang w:val="ru-RU"/>
        </w:rPr>
      </w:pPr>
      <w:proofErr w:type="gramStart"/>
      <w:r w:rsidRPr="007F5EBB">
        <w:rPr>
          <w:rFonts w:ascii="Times New Roman" w:hAnsi="Times New Roman"/>
          <w:color w:val="000000"/>
          <w:sz w:val="28"/>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roofErr w:type="gramEnd"/>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МЕТАПРЕДМЕТНЫЕ РЕЗУЛЬТАТЫ</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Познавательные универсальные учебные действия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Базовые логические действия: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сопоставлять, сравнивать на основании существенных признаков произведения, жанры и стили музыкального и других видов искусства;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обнаруживать взаимные влияния отдельных видов, жанров и стилей музыки друг на друга, формулировать гипотезы о взаимосвязях;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выявлять и характеризовать существенные признаки конкретного музыкального звучания;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самостоятельно обобщать и формулировать выводы по результатам проведенного слухового наблюдения-исследования.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Базовые исследовательские действия: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следовать внутренним слухом за развитием музыкального процесса, «наблюдать» звучание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использовать вопросы как исследовательский инструмент познания;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составлять алгоритм действий и использовать его для решения учебных, в том числе исполнительских и творческих задач;</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самостоятельно формулировать обобщения и выводы по результатам проведенного наблюдения, слухового исследования.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Работа с информацией: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понимать специфику работы с аудиоинформацией, музыкальными записями;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использовать интонирование для запоминания звуковой информации, музыкальных произведений;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выбирать, анализировать, интерпретировать, обобщать и систематизировать информацию, представленную в ауди</w:t>
      </w:r>
      <w:proofErr w:type="gramStart"/>
      <w:r w:rsidRPr="007F5EBB">
        <w:rPr>
          <w:rFonts w:ascii="Times New Roman" w:hAnsi="Times New Roman"/>
          <w:color w:val="000000"/>
          <w:sz w:val="28"/>
          <w:lang w:val="ru-RU"/>
        </w:rPr>
        <w:t>о-</w:t>
      </w:r>
      <w:proofErr w:type="gramEnd"/>
      <w:r w:rsidRPr="007F5EBB">
        <w:rPr>
          <w:rFonts w:ascii="Times New Roman" w:hAnsi="Times New Roman"/>
          <w:color w:val="000000"/>
          <w:sz w:val="28"/>
          <w:lang w:val="ru-RU"/>
        </w:rPr>
        <w:t xml:space="preserve"> и видеоформатах, текстах, таблицах, схемах;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оценивать надежность информации по критериям, предложенным учителем или сформулированным самостоятельно;</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тексты информационного и художественного содержания, трансформировать, интерпретировать их в соответствии с учебной задачей;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Коммуникативные универсальные учебные действия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1) невербальная коммуникация: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эффективно использовать интонационно-выразительные возможностив ситуации публичного выступления;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2) вербальное общение: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выражать свое мнение, в том числе впечатления от общения с музыкальным искусством в устных и письменных текстах;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вести диалог, дискуссию, задавать вопросы по существу обсуждаемой темы, поддерживать благожелательный тон диалога;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публично представлять результаты учебной и творческой деятельности.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3) совместная деятельность (сотрудничество):</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уметь обобщать мнения </w:t>
      </w:r>
      <w:proofErr w:type="gramStart"/>
      <w:r w:rsidRPr="007F5EBB">
        <w:rPr>
          <w:rFonts w:ascii="Times New Roman" w:hAnsi="Times New Roman"/>
          <w:color w:val="000000"/>
          <w:sz w:val="28"/>
          <w:lang w:val="ru-RU"/>
        </w:rPr>
        <w:t>нескольких</w:t>
      </w:r>
      <w:proofErr w:type="gramEnd"/>
      <w:r w:rsidRPr="007F5EBB">
        <w:rPr>
          <w:rFonts w:ascii="Times New Roman" w:hAnsi="Times New Roman"/>
          <w:color w:val="000000"/>
          <w:sz w:val="28"/>
          <w:lang w:val="ru-RU"/>
        </w:rPr>
        <w:t xml:space="preserve"> людей, проявлять готовность руководить, выполнять поручения, подчиняться;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Регулятивные универсальные учебные действия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Самоорганизация: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планировать достижение целей через решение ряда последовательных задач частного характера;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самостоятельно составлять план действий, вносить необходимые коррективы в ходе его реализации;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выявлять наиболее важные проблемы для решения в учебных и жизненных ситуациях;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делать выбор и брать за него ответственность на себя.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Самоконтроль (рефлексия):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владеть способами самоконтроля, самомотивации и рефлексии;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давать адекватную оценку учебной ситуации и предлагать план ее изменения;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предвидеть трудности, которые могут возникнуть при решении учебной задачи, и адаптировать решение к меняющимся обстоятельствам;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Эмоциональный интеллект:</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развивать способность управлять собственными эмоциями и эмоциями </w:t>
      </w:r>
      <w:proofErr w:type="gramStart"/>
      <w:r w:rsidRPr="007F5EBB">
        <w:rPr>
          <w:rFonts w:ascii="Times New Roman" w:hAnsi="Times New Roman"/>
          <w:color w:val="000000"/>
          <w:sz w:val="28"/>
          <w:lang w:val="ru-RU"/>
        </w:rPr>
        <w:t>других</w:t>
      </w:r>
      <w:proofErr w:type="gramEnd"/>
      <w:r w:rsidRPr="007F5EBB">
        <w:rPr>
          <w:rFonts w:ascii="Times New Roman" w:hAnsi="Times New Roman"/>
          <w:color w:val="000000"/>
          <w:sz w:val="28"/>
          <w:lang w:val="ru-RU"/>
        </w:rPr>
        <w:t xml:space="preserve"> как в повседневной жизни, так и в ситуациях музыкально-опосредованного общения;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выявлять и анализировать причины эмоций;</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понимать мотивы и намерения другого человека, анализируя коммуникативно-интонационную ситуацию;</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регулировать способ выражения собственных эмоций.</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Принятие себя и других: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уважительно и осознанно относиться к другому человеку и его мнению, эстетическим предпочтениям и вкусам;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C639E1" w:rsidRPr="007F5EBB" w:rsidRDefault="001E6FDC">
      <w:pPr>
        <w:spacing w:after="0" w:line="264" w:lineRule="auto"/>
        <w:ind w:firstLine="600"/>
        <w:jc w:val="both"/>
        <w:rPr>
          <w:lang w:val="ru-RU"/>
        </w:rPr>
      </w:pPr>
      <w:proofErr w:type="gramStart"/>
      <w:r w:rsidRPr="007F5EBB">
        <w:rPr>
          <w:rFonts w:ascii="Times New Roman" w:hAnsi="Times New Roman"/>
          <w:color w:val="000000"/>
          <w:sz w:val="28"/>
          <w:lang w:val="ru-RU"/>
        </w:rPr>
        <w:t>принимать себя и других, не осуждая</w:t>
      </w:r>
      <w:proofErr w:type="gramEnd"/>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проявлять открытость;</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осознавать невозможность контролировать все вокруг.</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C639E1" w:rsidRPr="007F5EBB" w:rsidRDefault="00C639E1">
      <w:pPr>
        <w:spacing w:after="0" w:line="264" w:lineRule="auto"/>
        <w:ind w:left="120"/>
        <w:jc w:val="both"/>
        <w:rPr>
          <w:lang w:val="ru-RU"/>
        </w:rPr>
      </w:pPr>
    </w:p>
    <w:p w:rsidR="00C639E1" w:rsidRPr="007F5EBB" w:rsidRDefault="001E6FDC">
      <w:pPr>
        <w:spacing w:after="0" w:line="264" w:lineRule="auto"/>
        <w:ind w:left="120"/>
        <w:jc w:val="both"/>
        <w:rPr>
          <w:lang w:val="ru-RU"/>
        </w:rPr>
      </w:pPr>
      <w:r w:rsidRPr="007F5EBB">
        <w:rPr>
          <w:rFonts w:ascii="Times New Roman" w:hAnsi="Times New Roman"/>
          <w:b/>
          <w:color w:val="000000"/>
          <w:sz w:val="28"/>
          <w:lang w:val="ru-RU"/>
        </w:rPr>
        <w:t>ПРЕДМЕТНЫЕ РЕЗУЛЬТАТЫ</w:t>
      </w:r>
    </w:p>
    <w:p w:rsidR="00C639E1" w:rsidRPr="007F5EBB" w:rsidRDefault="00C639E1">
      <w:pPr>
        <w:spacing w:after="0" w:line="264" w:lineRule="auto"/>
        <w:ind w:left="120"/>
        <w:jc w:val="both"/>
        <w:rPr>
          <w:lang w:val="ru-RU"/>
        </w:rPr>
      </w:pP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w:t>
      </w:r>
      <w:proofErr w:type="gramStart"/>
      <w:r w:rsidRPr="007F5EBB">
        <w:rPr>
          <w:rFonts w:ascii="Times New Roman" w:hAnsi="Times New Roman"/>
          <w:color w:val="000000"/>
          <w:sz w:val="28"/>
          <w:lang w:val="ru-RU"/>
        </w:rPr>
        <w:t>кст св</w:t>
      </w:r>
      <w:proofErr w:type="gramEnd"/>
      <w:r w:rsidRPr="007F5EBB">
        <w:rPr>
          <w:rFonts w:ascii="Times New Roman" w:hAnsi="Times New Roman"/>
          <w:color w:val="000000"/>
          <w:sz w:val="28"/>
          <w:lang w:val="ru-RU"/>
        </w:rPr>
        <w:t>оей жизни.</w:t>
      </w:r>
    </w:p>
    <w:p w:rsidR="00C639E1" w:rsidRPr="007F5EBB" w:rsidRDefault="001E6FDC">
      <w:pPr>
        <w:spacing w:after="0" w:line="264" w:lineRule="auto"/>
        <w:ind w:firstLine="600"/>
        <w:jc w:val="both"/>
        <w:rPr>
          <w:lang w:val="ru-RU"/>
        </w:rPr>
      </w:pPr>
      <w:proofErr w:type="gramStart"/>
      <w:r w:rsidRPr="007F5EBB">
        <w:rPr>
          <w:rFonts w:ascii="Times New Roman" w:hAnsi="Times New Roman"/>
          <w:b/>
          <w:color w:val="000000"/>
          <w:sz w:val="28"/>
          <w:lang w:val="ru-RU"/>
        </w:rPr>
        <w:t>Обучающиеся</w:t>
      </w:r>
      <w:proofErr w:type="gramEnd"/>
      <w:r w:rsidRPr="007F5EBB">
        <w:rPr>
          <w:rFonts w:ascii="Times New Roman" w:hAnsi="Times New Roman"/>
          <w:b/>
          <w:color w:val="000000"/>
          <w:sz w:val="28"/>
          <w:lang w:val="ru-RU"/>
        </w:rPr>
        <w:t>, освоившие основную образовательную программу по музыке: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воспринимают российскую музыкальную культуру как целостное и самобытное цивилизационное явление;</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знают достижения отечественных мастеров музыкальной культуры, испытывают гордость за них;</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1 «Музыка моего края»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 xml:space="preserve">отличать и ценить музыкальные традиции своей республики, края, народа;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характеризовать особенности творчества народных и профессиональных музыкантов, творческих коллективов своего края;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исполнять и оценивать образцы музыкального фольклора и сочинения композиторов своей малой родины.</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2 «Народное музыкальное творчество России»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на слух и исполнять произведения различных жанров фольклорной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определять на слух принадлежность народных музыкальных инструментовк группам духовых, струнных, ударно-шумовых инструментов;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3 «Русская классическая музыка»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на слух произведения русских композиторов-классиков, называть автора, произведение, исполнительский состав;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исполнять (в том числе фрагментарно, отдельными темами) сочинения русских композиторов;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характеризовать творчество не менее двух отечественных композиторов-классиков, приводить примеры наиболее известных сочинений.</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4 «Жанры музыкального искусства»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рассуждать о круге образов и средствах их воплощения, типичныхдля данного жанра;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выразительно исполнять произведения (в том числе фрагменты) вокальных, инструментальных и музыкально-театральных жанров.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5 «Музыка народов мира»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на слух и исполнять произведения различных жанров фольклорной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определять на слух принадлежность народных музыкальных инструментов к группам духовых, струнных, ударно-шумовых инструментов;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6 «Европейская классическая музыка»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на слух произведения европейских композиторов-классиков, называть автора, произведение, исполнительский состав;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исполнять (в том числе фрагментарно) сочинения композиторов-классиков;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характеризовать творчество не менее двух композиторов-классиков, приводить примеры наиболее известных сочинений.</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7 «Духовная музыка»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 </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и характеризовать жанры и произведения русской и европейской духовной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исполнять произведения русской и европейской духовной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приводить примеры сочинений духовной музыки, называть их автора.</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8 «Современная музыка: основные жанры и направления»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определять и характеризовать стили, направления и жанры современной музыки;</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и определять на слух виды оркестров, ансамблей, тембры музыкальных инструментов, входящих в их состав;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исполнять современные музыкальные произведения в разных видах деятельности.</w:t>
      </w:r>
    </w:p>
    <w:p w:rsidR="00C639E1" w:rsidRPr="007F5EBB" w:rsidRDefault="001E6FDC">
      <w:pPr>
        <w:spacing w:after="0" w:line="264" w:lineRule="auto"/>
        <w:ind w:firstLine="600"/>
        <w:jc w:val="both"/>
        <w:rPr>
          <w:lang w:val="ru-RU"/>
        </w:rPr>
      </w:pPr>
      <w:r w:rsidRPr="007F5EBB">
        <w:rPr>
          <w:rFonts w:ascii="Times New Roman" w:hAnsi="Times New Roman"/>
          <w:b/>
          <w:color w:val="000000"/>
          <w:sz w:val="28"/>
          <w:lang w:val="ru-RU"/>
        </w:rPr>
        <w:t xml:space="preserve">К концу изучения модуля № 9 «Связь музыки с другими видами искусства» </w:t>
      </w:r>
      <w:proofErr w:type="gramStart"/>
      <w:r w:rsidRPr="007F5EBB">
        <w:rPr>
          <w:rFonts w:ascii="Times New Roman" w:hAnsi="Times New Roman"/>
          <w:b/>
          <w:color w:val="000000"/>
          <w:sz w:val="28"/>
          <w:lang w:val="ru-RU"/>
        </w:rPr>
        <w:t>обучающийся</w:t>
      </w:r>
      <w:proofErr w:type="gramEnd"/>
      <w:r w:rsidRPr="007F5EBB">
        <w:rPr>
          <w:rFonts w:ascii="Times New Roman" w:hAnsi="Times New Roman"/>
          <w:b/>
          <w:color w:val="000000"/>
          <w:sz w:val="28"/>
          <w:lang w:val="ru-RU"/>
        </w:rPr>
        <w:t xml:space="preserve"> научится</w:t>
      </w:r>
      <w:r w:rsidRPr="007F5EBB">
        <w:rPr>
          <w:rFonts w:ascii="Times New Roman" w:hAnsi="Times New Roman"/>
          <w:color w:val="000000"/>
          <w:sz w:val="28"/>
          <w:lang w:val="ru-RU"/>
        </w:rPr>
        <w:t>:</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определять стилевые и жанровые параллели между музыкой и другими видами искусств;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различать и анализировать средства выразительности разных видов искусств;</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C639E1" w:rsidRPr="007F5EBB" w:rsidRDefault="001E6FDC">
      <w:pPr>
        <w:spacing w:after="0" w:line="264" w:lineRule="auto"/>
        <w:ind w:firstLine="600"/>
        <w:jc w:val="both"/>
        <w:rPr>
          <w:lang w:val="ru-RU"/>
        </w:rPr>
      </w:pPr>
      <w:r w:rsidRPr="007F5EBB">
        <w:rPr>
          <w:rFonts w:ascii="Times New Roman" w:hAnsi="Times New Roman"/>
          <w:color w:val="000000"/>
          <w:sz w:val="28"/>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C639E1" w:rsidRPr="007F5EBB" w:rsidRDefault="00C639E1">
      <w:pPr>
        <w:rPr>
          <w:lang w:val="ru-RU"/>
        </w:rPr>
        <w:sectPr w:rsidR="00C639E1" w:rsidRPr="007F5EBB">
          <w:pgSz w:w="11906" w:h="16383"/>
          <w:pgMar w:top="1134" w:right="850" w:bottom="1134" w:left="1701" w:header="720" w:footer="720" w:gutter="0"/>
          <w:cols w:space="720"/>
        </w:sectPr>
      </w:pPr>
    </w:p>
    <w:p w:rsidR="00C639E1" w:rsidRDefault="001E6FDC">
      <w:pPr>
        <w:spacing w:after="0"/>
        <w:ind w:left="120"/>
      </w:pPr>
      <w:bookmarkStart w:id="12" w:name="block-78916077"/>
      <w:bookmarkEnd w:id="10"/>
      <w:r>
        <w:rPr>
          <w:rFonts w:ascii="Times New Roman" w:hAnsi="Times New Roman"/>
          <w:b/>
          <w:color w:val="000000"/>
          <w:sz w:val="28"/>
        </w:rPr>
        <w:t xml:space="preserve">ТЕМАТИЧЕСКОЕ ПЛАНИРОВАНИЕ </w:t>
      </w:r>
    </w:p>
    <w:p w:rsidR="00C639E1" w:rsidRDefault="001E6FD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24"/>
      </w:tblGrid>
      <w:tr w:rsidR="00C639E1">
        <w:trPr>
          <w:trHeight w:val="144"/>
          <w:tblCellSpacing w:w="20" w:type="nil"/>
        </w:trPr>
        <w:tc>
          <w:tcPr>
            <w:tcW w:w="501"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2992"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Наименование разделов и тем программы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977"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69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787"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ИНВАРИАНТНЫЕ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моего края</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Фольклор – народное творчество</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2.Народное музыкальное творчество России</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Россия – наш общий дом</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Фольклор в творчестве профессиональных композиторов</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3.Русская классическая музыка</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Образы родной земли</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Золотой век русской культуры</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3.3</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История страны и народа в музыке русских композиторов</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4.Жанры музыкального искусства</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Камерная музыка</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4.2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Симфоническая музыка</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4.3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Циклические формы и жанры</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ВАРИАТИВНЫЕ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народов мира</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Музыкальный фольклор народов Европы</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1.2</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Музыкальный фольклор народов Азии и Африки</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2.Европейская классическая музыка</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Национальные истоки классической музыки</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Музыка-зеркало эпохи</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3.Духовная музыка</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Храмовый синтез искусств</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4.Современная музыка: основные жанры и направления</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Мюзикл</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5.Связь музыки с другими видами искусства</w:t>
            </w:r>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5.1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и литература</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5.2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и театр</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5.3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кино и телевидения</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rsidRPr="006916EF">
        <w:trPr>
          <w:trHeight w:val="144"/>
          <w:tblCellSpacing w:w="20" w:type="nil"/>
        </w:trPr>
        <w:tc>
          <w:tcPr>
            <w:tcW w:w="501" w:type="dxa"/>
            <w:tcMar>
              <w:top w:w="50" w:type="dxa"/>
              <w:left w:w="100" w:type="dxa"/>
            </w:tcMar>
            <w:vAlign w:val="center"/>
          </w:tcPr>
          <w:p w:rsidR="00C639E1" w:rsidRDefault="001E6FDC">
            <w:pPr>
              <w:spacing w:after="0"/>
            </w:pPr>
            <w:r>
              <w:rPr>
                <w:rFonts w:ascii="Times New Roman" w:hAnsi="Times New Roman"/>
                <w:color w:val="000000"/>
                <w:sz w:val="24"/>
              </w:rPr>
              <w:t>5.4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и изобразительное искусство</w:t>
            </w:r>
          </w:p>
        </w:tc>
        <w:tc>
          <w:tcPr>
            <w:tcW w:w="97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C639E1" w:rsidRDefault="00C639E1">
            <w:pPr>
              <w:spacing w:after="0"/>
              <w:ind w:left="135"/>
              <w:jc w:val="center"/>
            </w:pPr>
          </w:p>
        </w:tc>
        <w:tc>
          <w:tcPr>
            <w:tcW w:w="1787" w:type="dxa"/>
            <w:tcMar>
              <w:top w:w="50" w:type="dxa"/>
              <w:left w:w="100" w:type="dxa"/>
            </w:tcMar>
            <w:vAlign w:val="center"/>
          </w:tcPr>
          <w:p w:rsidR="00C639E1" w:rsidRDefault="00C639E1">
            <w:pPr>
              <w:spacing w:after="0"/>
              <w:ind w:left="135"/>
              <w:jc w:val="center"/>
            </w:pPr>
          </w:p>
        </w:tc>
        <w:tc>
          <w:tcPr>
            <w:tcW w:w="264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004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69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812"/>
      </w:tblGrid>
      <w:tr w:rsidR="00C639E1">
        <w:trPr>
          <w:trHeight w:val="144"/>
          <w:tblCellSpacing w:w="20" w:type="nil"/>
        </w:trPr>
        <w:tc>
          <w:tcPr>
            <w:tcW w:w="510"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2816"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Наименование разделов и тем программы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994"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71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805"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ИНВАРИАНТНЫЕ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моего края</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2.Народное музыкальное творчество России</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Фольклорные жанры</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3.Русская классическая музыка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Образы родной земли</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3.3</w:t>
            </w:r>
          </w:p>
        </w:tc>
        <w:tc>
          <w:tcPr>
            <w:tcW w:w="281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Русская музыка – взгляд в будущее</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3.4</w:t>
            </w:r>
          </w:p>
        </w:tc>
        <w:tc>
          <w:tcPr>
            <w:tcW w:w="281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3.5</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4.Жанры музыкального искусства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Камерная музыка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4.3</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Циклические формы и жанры</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4.4</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ВАРИАТИВНЫЕ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народов мира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Музыкальный фольклор народов Европы</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1.2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Народная музыка американского континента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2.Европейская классическая музыка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Музыкальный образ</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3.Духовная музыкаа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Храмовый синтез искусств</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4.Современная музыка: основные жанры и направления</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Молодежная музыкальная культура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4.3</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5.Связь музыки с другими видами искусства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5.1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и живопись</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5.2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71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15"/>
        <w:gridCol w:w="1841"/>
        <w:gridCol w:w="1910"/>
        <w:gridCol w:w="2789"/>
      </w:tblGrid>
      <w:tr w:rsidR="00C639E1">
        <w:trPr>
          <w:trHeight w:val="144"/>
          <w:tblCellSpacing w:w="20" w:type="nil"/>
        </w:trPr>
        <w:tc>
          <w:tcPr>
            <w:tcW w:w="52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2464"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Наименование разделов и тем программы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1028"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75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841"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ИНВАРИАНТНЫЕ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моего края</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Календарный фольклор</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1.2</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Семейный фольклор</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2.Народное музыкальное творчество России</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Фольклорные жанры</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3.Русская классическая музыка</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46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История страны и народа в музыке русских композиторов</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Русский балет</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4.Жанры музыкального искусства</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Камерная музыка</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4.2</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Театральные жанры</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4.3</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Симфоническая музыка</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4.4</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Циклические формы и жанры</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ВАРИАТИВНЫЕ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народов мира</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По странам и континентам</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2.Европейская классическая музыка</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Музыкальная драматургия</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Музыкальный образ</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2.3</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Музыкант и публика</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2.4</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Музыкальный стиль</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3.Духовная музыка</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Музыкальные жанры богослужения</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4.Современная музыка: основные жанры и направления</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464" w:type="dxa"/>
            <w:tcMar>
              <w:top w:w="50" w:type="dxa"/>
              <w:left w:w="100" w:type="dxa"/>
            </w:tcMar>
            <w:vAlign w:val="center"/>
          </w:tcPr>
          <w:p w:rsidR="00C639E1" w:rsidRDefault="001E6FDC">
            <w:pPr>
              <w:spacing w:after="0"/>
              <w:ind w:left="135"/>
            </w:pPr>
            <w:r>
              <w:rPr>
                <w:rFonts w:ascii="Times New Roman" w:hAnsi="Times New Roman"/>
                <w:color w:val="000000"/>
                <w:sz w:val="24"/>
              </w:rPr>
              <w:t>Молодежная музыкальная культура</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4.2</w:t>
            </w:r>
          </w:p>
        </w:tc>
        <w:tc>
          <w:tcPr>
            <w:tcW w:w="246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Джазовые композиции и популярные хиты</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2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5.Связь музыки с другими видами искусства</w:t>
            </w:r>
          </w:p>
        </w:tc>
      </w:tr>
      <w:tr w:rsidR="00C639E1" w:rsidRPr="006916EF">
        <w:trPr>
          <w:trHeight w:val="144"/>
          <w:tblCellSpacing w:w="20" w:type="nil"/>
        </w:trPr>
        <w:tc>
          <w:tcPr>
            <w:tcW w:w="529" w:type="dxa"/>
            <w:tcMar>
              <w:top w:w="50" w:type="dxa"/>
              <w:left w:w="100" w:type="dxa"/>
            </w:tcMar>
            <w:vAlign w:val="center"/>
          </w:tcPr>
          <w:p w:rsidR="00C639E1" w:rsidRDefault="001E6FDC">
            <w:pPr>
              <w:spacing w:after="0"/>
            </w:pPr>
            <w:r>
              <w:rPr>
                <w:rFonts w:ascii="Times New Roman" w:hAnsi="Times New Roman"/>
                <w:color w:val="000000"/>
                <w:sz w:val="24"/>
              </w:rPr>
              <w:t>5.1</w:t>
            </w:r>
          </w:p>
        </w:tc>
        <w:tc>
          <w:tcPr>
            <w:tcW w:w="246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 и живопись. Симфоническая картина</w:t>
            </w:r>
          </w:p>
        </w:tc>
        <w:tc>
          <w:tcPr>
            <w:tcW w:w="10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 </w:t>
            </w:r>
          </w:p>
        </w:tc>
        <w:tc>
          <w:tcPr>
            <w:tcW w:w="1759" w:type="dxa"/>
            <w:tcMar>
              <w:top w:w="50" w:type="dxa"/>
              <w:left w:w="100" w:type="dxa"/>
            </w:tcMar>
            <w:vAlign w:val="center"/>
          </w:tcPr>
          <w:p w:rsidR="00C639E1" w:rsidRDefault="00C639E1">
            <w:pPr>
              <w:spacing w:after="0"/>
              <w:ind w:left="135"/>
              <w:jc w:val="center"/>
            </w:pPr>
          </w:p>
        </w:tc>
        <w:tc>
          <w:tcPr>
            <w:tcW w:w="1841" w:type="dxa"/>
            <w:tcMar>
              <w:top w:w="50" w:type="dxa"/>
              <w:left w:w="100" w:type="dxa"/>
            </w:tcMar>
            <w:vAlign w:val="center"/>
          </w:tcPr>
          <w:p w:rsidR="00C639E1" w:rsidRDefault="00C639E1">
            <w:pPr>
              <w:spacing w:after="0"/>
              <w:ind w:left="135"/>
              <w:jc w:val="center"/>
            </w:pPr>
          </w:p>
        </w:tc>
        <w:tc>
          <w:tcPr>
            <w:tcW w:w="278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40</w:t>
              </w:r>
              <w:r>
                <w:rPr>
                  <w:rFonts w:ascii="Times New Roman" w:hAnsi="Times New Roman"/>
                  <w:color w:val="0000FF"/>
                  <w:u w:val="single"/>
                </w:rPr>
                <w:t>f</w:t>
              </w:r>
              <w:r w:rsidRPr="007F5EBB">
                <w:rPr>
                  <w:rFonts w:ascii="Times New Roman" w:hAnsi="Times New Roman"/>
                  <w:color w:val="0000FF"/>
                  <w:u w:val="single"/>
                  <w:lang w:val="ru-RU"/>
                </w:rPr>
                <w:t>0</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75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812"/>
      </w:tblGrid>
      <w:tr w:rsidR="00C639E1">
        <w:trPr>
          <w:trHeight w:val="144"/>
          <w:tblCellSpacing w:w="20" w:type="nil"/>
        </w:trPr>
        <w:tc>
          <w:tcPr>
            <w:tcW w:w="510"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2816"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Наименование разделов и тем программы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994"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71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805"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ИНВАРИАНТНЫЕ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моего края</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2.Народное музыкальное творчество России</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3.Русская классическая музыка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281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3.3</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4.Жанры музыкального искусства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ВАРИАТИВНЫЕ МОДУЛИ</w:t>
            </w:r>
          </w:p>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1.Музыка народов мира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81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Музыкальный фольклор народов Азии и Африки</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2.Европейская классическая музыка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 – зеркало эпохи</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6"/>
            <w:tcMar>
              <w:top w:w="50" w:type="dxa"/>
              <w:left w:w="100" w:type="dxa"/>
            </w:tcMar>
            <w:vAlign w:val="center"/>
          </w:tcPr>
          <w:p w:rsidR="00C639E1" w:rsidRDefault="001E6FDC">
            <w:pPr>
              <w:spacing w:after="0"/>
              <w:ind w:left="135"/>
            </w:pPr>
            <w:r>
              <w:rPr>
                <w:rFonts w:ascii="Times New Roman" w:hAnsi="Times New Roman"/>
                <w:b/>
                <w:color w:val="000000"/>
                <w:sz w:val="24"/>
              </w:rPr>
              <w:t>Раздел 3.Духовная музыка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81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Религиозные темы и образы в современной музыке</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4.Современная музыка: основные жанры и направления</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4.2</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4.3</w:t>
            </w:r>
          </w:p>
        </w:tc>
        <w:tc>
          <w:tcPr>
            <w:tcW w:w="2816"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Традиции и новаторство в музыке</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2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639E1" w:rsidRDefault="00C639E1"/>
        </w:tc>
      </w:tr>
      <w:tr w:rsidR="00C639E1" w:rsidRPr="006916EF">
        <w:trPr>
          <w:trHeight w:val="144"/>
          <w:tblCellSpacing w:w="20" w:type="nil"/>
        </w:trPr>
        <w:tc>
          <w:tcPr>
            <w:tcW w:w="0" w:type="auto"/>
            <w:gridSpan w:val="6"/>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b/>
                <w:color w:val="000000"/>
                <w:sz w:val="24"/>
                <w:lang w:val="ru-RU"/>
              </w:rPr>
              <w:t>Раздел 5.Связь музыки с другими видами искусства</w:t>
            </w:r>
          </w:p>
        </w:tc>
      </w:tr>
      <w:tr w:rsidR="00C639E1" w:rsidRPr="006916EF">
        <w:trPr>
          <w:trHeight w:val="144"/>
          <w:tblCellSpacing w:w="20" w:type="nil"/>
        </w:trPr>
        <w:tc>
          <w:tcPr>
            <w:tcW w:w="510" w:type="dxa"/>
            <w:tcMar>
              <w:top w:w="50" w:type="dxa"/>
              <w:left w:w="100" w:type="dxa"/>
            </w:tcMar>
            <w:vAlign w:val="center"/>
          </w:tcPr>
          <w:p w:rsidR="00C639E1" w:rsidRDefault="001E6FDC">
            <w:pPr>
              <w:spacing w:after="0"/>
            </w:pPr>
            <w:r>
              <w:rPr>
                <w:rFonts w:ascii="Times New Roman" w:hAnsi="Times New Roman"/>
                <w:color w:val="000000"/>
                <w:sz w:val="24"/>
              </w:rPr>
              <w:t>5.1</w:t>
            </w:r>
          </w:p>
        </w:tc>
        <w:tc>
          <w:tcPr>
            <w:tcW w:w="2816"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C639E1" w:rsidRDefault="00C639E1">
            <w:pPr>
              <w:spacing w:after="0"/>
              <w:ind w:left="135"/>
              <w:jc w:val="center"/>
            </w:pPr>
          </w:p>
        </w:tc>
        <w:tc>
          <w:tcPr>
            <w:tcW w:w="1805" w:type="dxa"/>
            <w:tcMar>
              <w:top w:w="50" w:type="dxa"/>
              <w:left w:w="100" w:type="dxa"/>
            </w:tcMar>
            <w:vAlign w:val="center"/>
          </w:tcPr>
          <w:p w:rsidR="00C639E1" w:rsidRDefault="00C639E1">
            <w:pPr>
              <w:spacing w:after="0"/>
              <w:ind w:left="135"/>
              <w:jc w:val="center"/>
            </w:pPr>
          </w:p>
        </w:tc>
        <w:tc>
          <w:tcPr>
            <w:tcW w:w="2694"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0" w:type="auto"/>
            <w:gridSpan w:val="2"/>
            <w:tcMar>
              <w:top w:w="50" w:type="dxa"/>
              <w:left w:w="100" w:type="dxa"/>
            </w:tcMar>
            <w:vAlign w:val="center"/>
          </w:tcPr>
          <w:p w:rsidR="00C639E1" w:rsidRDefault="001E6F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39E1" w:rsidRDefault="00C639E1"/>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71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bookmarkStart w:id="13" w:name="block-78916078"/>
      <w:bookmarkEnd w:id="12"/>
      <w:r>
        <w:rPr>
          <w:rFonts w:ascii="Times New Roman" w:hAnsi="Times New Roman"/>
          <w:b/>
          <w:color w:val="000000"/>
          <w:sz w:val="28"/>
        </w:rPr>
        <w:t xml:space="preserve"> ПОУРОЧНОЕ ПЛАНИРОВАНИЕ </w:t>
      </w:r>
    </w:p>
    <w:p w:rsidR="00C639E1" w:rsidRDefault="001E6FD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7"/>
        <w:gridCol w:w="2215"/>
        <w:gridCol w:w="932"/>
        <w:gridCol w:w="1809"/>
        <w:gridCol w:w="1877"/>
        <w:gridCol w:w="1325"/>
        <w:gridCol w:w="5205"/>
      </w:tblGrid>
      <w:tr w:rsidR="00C639E1">
        <w:trPr>
          <w:trHeight w:val="144"/>
          <w:tblCellSpacing w:w="20" w:type="nil"/>
        </w:trPr>
        <w:tc>
          <w:tcPr>
            <w:tcW w:w="38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2992"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Тема урока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Дата изучения </w:t>
            </w:r>
          </w:p>
          <w:p w:rsidR="00C639E1" w:rsidRDefault="00C639E1">
            <w:pPr>
              <w:spacing w:after="0"/>
              <w:ind w:left="135"/>
            </w:pPr>
          </w:p>
        </w:tc>
        <w:tc>
          <w:tcPr>
            <w:tcW w:w="199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84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551"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64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Традиционная музыка – отражение жизни народа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моей малой Родины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ae</w:t>
              </w:r>
              <w:r w:rsidRPr="007F5EBB">
                <w:rPr>
                  <w:rFonts w:ascii="Times New Roman" w:hAnsi="Times New Roman"/>
                  <w:color w:val="0000FF"/>
                  <w:u w:val="single"/>
                  <w:lang w:val="ru-RU"/>
                </w:rPr>
                <w:t>6</w:t>
              </w:r>
              <w:r>
                <w:rPr>
                  <w:rFonts w:ascii="Times New Roman" w:hAnsi="Times New Roman"/>
                  <w:color w:val="0000FF"/>
                  <w:u w:val="single"/>
                </w:rPr>
                <w:t>a</w:t>
              </w:r>
            </w:hyperlink>
            <w:hyperlink r:id="rId8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748</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Вокальная музыка: Россия, Россия, нет слова красивей</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5</w:t>
              </w:r>
              <w:r>
                <w:rPr>
                  <w:rFonts w:ascii="Times New Roman" w:hAnsi="Times New Roman"/>
                  <w:color w:val="0000FF"/>
                  <w:u w:val="single"/>
                </w:rPr>
                <w:t>b</w:t>
              </w:r>
              <w:r w:rsidRPr="007F5EBB">
                <w:rPr>
                  <w:rFonts w:ascii="Times New Roman" w:hAnsi="Times New Roman"/>
                  <w:color w:val="0000FF"/>
                  <w:u w:val="single"/>
                  <w:lang w:val="ru-RU"/>
                </w:rPr>
                <w:t>8</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Музыкальная мозаика большой страны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5</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Вторая жизнь песни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270</w:t>
              </w:r>
            </w:hyperlink>
            <w:hyperlink r:id="rId8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5</w:t>
              </w:r>
              <w:r>
                <w:rPr>
                  <w:rFonts w:ascii="Times New Roman" w:hAnsi="Times New Roman"/>
                  <w:color w:val="0000FF"/>
                  <w:u w:val="single"/>
                </w:rPr>
                <w:t>b</w:t>
              </w:r>
              <w:r w:rsidRPr="007F5EBB">
                <w:rPr>
                  <w:rFonts w:ascii="Times New Roman" w:hAnsi="Times New Roman"/>
                  <w:color w:val="0000FF"/>
                  <w:u w:val="single"/>
                  <w:lang w:val="ru-RU"/>
                </w:rPr>
                <w:t>8</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6</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Образы родной земли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7</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Слово о мастере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bd</w:t>
              </w:r>
              <w:r w:rsidRPr="007F5EBB">
                <w:rPr>
                  <w:rFonts w:ascii="Times New Roman" w:hAnsi="Times New Roman"/>
                  <w:color w:val="0000FF"/>
                  <w:u w:val="single"/>
                  <w:lang w:val="ru-RU"/>
                </w:rPr>
                <w:t>1</w:t>
              </w:r>
              <w:r>
                <w:rPr>
                  <w:rFonts w:ascii="Times New Roman" w:hAnsi="Times New Roman"/>
                  <w:color w:val="0000FF"/>
                  <w:u w:val="single"/>
                </w:rPr>
                <w:t>a</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8</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Первое путешествие в музыкальный театр</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e</w:t>
              </w:r>
              <w:r w:rsidRPr="007F5EBB">
                <w:rPr>
                  <w:rFonts w:ascii="Times New Roman" w:hAnsi="Times New Roman"/>
                  <w:color w:val="0000FF"/>
                  <w:u w:val="single"/>
                  <w:lang w:val="ru-RU"/>
                </w:rPr>
                <w:t>6</w:t>
              </w:r>
              <w:r>
                <w:rPr>
                  <w:rFonts w:ascii="Times New Roman" w:hAnsi="Times New Roman"/>
                  <w:color w:val="0000FF"/>
                  <w:u w:val="single"/>
                </w:rPr>
                <w:t>a</w:t>
              </w:r>
              <w:r w:rsidRPr="007F5EBB">
                <w:rPr>
                  <w:rFonts w:ascii="Times New Roman" w:hAnsi="Times New Roman"/>
                  <w:color w:val="0000FF"/>
                  <w:u w:val="single"/>
                  <w:lang w:val="ru-RU"/>
                </w:rPr>
                <w:t>0</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9</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Второе путешествие в музыкальный театр</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10</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Звать через прошлое к настоящему</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f</w:t>
              </w:r>
              <w:r w:rsidRPr="007F5EBB">
                <w:rPr>
                  <w:rFonts w:ascii="Times New Roman" w:hAnsi="Times New Roman"/>
                  <w:color w:val="0000FF"/>
                  <w:u w:val="single"/>
                  <w:lang w:val="ru-RU"/>
                </w:rPr>
                <w:t>104</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Музыкальная картина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12</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 доблестях, о подвигах, о славе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13</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Здесь мало услышать, здесь вслушаться нужно</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14</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Жанры инструментальной и вокальной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d</w:t>
              </w:r>
              <w:r w:rsidRPr="007F5EBB">
                <w:rPr>
                  <w:rFonts w:ascii="Times New Roman" w:hAnsi="Times New Roman"/>
                  <w:color w:val="0000FF"/>
                  <w:u w:val="single"/>
                  <w:lang w:val="ru-RU"/>
                </w:rPr>
                <w:t>6</w:t>
              </w:r>
              <w:r>
                <w:rPr>
                  <w:rFonts w:ascii="Times New Roman" w:hAnsi="Times New Roman"/>
                  <w:color w:val="0000FF"/>
                  <w:u w:val="single"/>
                </w:rPr>
                <w:t>d</w:t>
              </w:r>
              <w:r w:rsidRPr="007F5EBB">
                <w:rPr>
                  <w:rFonts w:ascii="Times New Roman" w:hAnsi="Times New Roman"/>
                  <w:color w:val="0000FF"/>
                  <w:u w:val="single"/>
                  <w:lang w:val="ru-RU"/>
                </w:rPr>
                <w:t>8</w:t>
              </w:r>
            </w:hyperlink>
            <w:hyperlink r:id="rId8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e</w:t>
              </w:r>
              <w:r w:rsidRPr="007F5EBB">
                <w:rPr>
                  <w:rFonts w:ascii="Times New Roman" w:hAnsi="Times New Roman"/>
                  <w:color w:val="0000FF"/>
                  <w:u w:val="single"/>
                  <w:lang w:val="ru-RU"/>
                </w:rPr>
                <w:t>524</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15</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Всю жизнь мою несу Родину в душе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5</w:t>
              </w:r>
              <w:r>
                <w:rPr>
                  <w:rFonts w:ascii="Times New Roman" w:hAnsi="Times New Roman"/>
                  <w:color w:val="0000FF"/>
                  <w:u w:val="single"/>
                </w:rPr>
                <w:t>b</w:t>
              </w:r>
              <w:r w:rsidRPr="007F5EBB">
                <w:rPr>
                  <w:rFonts w:ascii="Times New Roman" w:hAnsi="Times New Roman"/>
                  <w:color w:val="0000FF"/>
                  <w:u w:val="single"/>
                  <w:lang w:val="ru-RU"/>
                </w:rPr>
                <w:t>8</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16</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Музыкальные образы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17</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Символ России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18</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Музыкальные путешествия по странам и континентам</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19</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Народные традиции и музыка Италии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20</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Народные традиции и музыка Италии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Африканская музыка – стихия ритма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Восточная музыка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Истоки классической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e</w:t>
              </w:r>
              <w:r w:rsidRPr="007F5EBB">
                <w:rPr>
                  <w:rFonts w:ascii="Times New Roman" w:hAnsi="Times New Roman"/>
                  <w:color w:val="0000FF"/>
                  <w:u w:val="single"/>
                  <w:lang w:val="ru-RU"/>
                </w:rPr>
                <w:t>092</w:t>
              </w:r>
            </w:hyperlink>
            <w:hyperlink r:id="rId9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e</w:t>
              </w:r>
              <w:r w:rsidRPr="007F5EBB">
                <w:rPr>
                  <w:rFonts w:ascii="Times New Roman" w:hAnsi="Times New Roman"/>
                  <w:color w:val="0000FF"/>
                  <w:u w:val="single"/>
                  <w:lang w:val="ru-RU"/>
                </w:rPr>
                <w:t>236</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Истоки классической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e</w:t>
              </w:r>
              <w:r w:rsidRPr="007F5EBB">
                <w:rPr>
                  <w:rFonts w:ascii="Times New Roman" w:hAnsi="Times New Roman"/>
                  <w:color w:val="0000FF"/>
                  <w:u w:val="single"/>
                  <w:lang w:val="ru-RU"/>
                </w:rPr>
                <w:t>3</w:t>
              </w:r>
              <w:r>
                <w:rPr>
                  <w:rFonts w:ascii="Times New Roman" w:hAnsi="Times New Roman"/>
                  <w:color w:val="0000FF"/>
                  <w:u w:val="single"/>
                </w:rPr>
                <w:t>a</w:t>
              </w:r>
              <w:r w:rsidRPr="007F5EBB">
                <w:rPr>
                  <w:rFonts w:ascii="Times New Roman" w:hAnsi="Times New Roman"/>
                  <w:color w:val="0000FF"/>
                  <w:u w:val="single"/>
                  <w:lang w:val="ru-RU"/>
                </w:rPr>
                <w:t>8</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25</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Ты, Моцарт, бог, и сам того не знаешь</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26</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Музыка-зеркало эпохи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27</w:t>
            </w:r>
          </w:p>
        </w:tc>
        <w:tc>
          <w:tcPr>
            <w:tcW w:w="2992" w:type="dxa"/>
            <w:tcMar>
              <w:top w:w="50" w:type="dxa"/>
              <w:left w:w="100" w:type="dxa"/>
            </w:tcMar>
            <w:vAlign w:val="center"/>
          </w:tcPr>
          <w:p w:rsidR="00C639E1" w:rsidRPr="007F5EBB" w:rsidRDefault="001E6FDC">
            <w:pPr>
              <w:spacing w:after="0"/>
              <w:ind w:left="135"/>
              <w:rPr>
                <w:lang w:val="ru-RU"/>
              </w:rPr>
            </w:pPr>
            <w:proofErr w:type="gramStart"/>
            <w:r w:rsidRPr="007F5EBB">
              <w:rPr>
                <w:rFonts w:ascii="Times New Roman" w:hAnsi="Times New Roman"/>
                <w:color w:val="000000"/>
                <w:sz w:val="24"/>
                <w:lang w:val="ru-RU"/>
              </w:rPr>
              <w:t>Небесное</w:t>
            </w:r>
            <w:proofErr w:type="gramEnd"/>
            <w:r w:rsidRPr="007F5EBB">
              <w:rPr>
                <w:rFonts w:ascii="Times New Roman" w:hAnsi="Times New Roman"/>
                <w:color w:val="000000"/>
                <w:sz w:val="24"/>
                <w:lang w:val="ru-RU"/>
              </w:rPr>
              <w:t xml:space="preserve"> и земное в звуках и красках</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f</w:t>
              </w:r>
              <w:r w:rsidRPr="007F5EBB">
                <w:rPr>
                  <w:rFonts w:ascii="Times New Roman" w:hAnsi="Times New Roman"/>
                  <w:color w:val="0000FF"/>
                  <w:u w:val="single"/>
                  <w:lang w:val="ru-RU"/>
                </w:rPr>
                <w:t>884</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28</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Любить. Молиться. Петь. Святое назначенье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29</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Мюзиклы в российской культуре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30</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Что роднит музыку и литературу</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b</w:t>
              </w:r>
              <w:r w:rsidRPr="007F5EBB">
                <w:rPr>
                  <w:rFonts w:ascii="Times New Roman" w:hAnsi="Times New Roman"/>
                  <w:color w:val="0000FF"/>
                  <w:u w:val="single"/>
                  <w:lang w:val="ru-RU"/>
                </w:rPr>
                <w:t>41</w:t>
              </w:r>
              <w:r>
                <w:rPr>
                  <w:rFonts w:ascii="Times New Roman" w:hAnsi="Times New Roman"/>
                  <w:color w:val="0000FF"/>
                  <w:u w:val="single"/>
                </w:rPr>
                <w:t>e</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 в театре, в кино, на телевидении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 в театре, в кино, на телевидении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33</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 в театре, в кино, на телевидении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34</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Музыкальная живопись и живописная музыка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w:t>
              </w:r>
              <w:r w:rsidRPr="007F5EBB">
                <w:rPr>
                  <w:rFonts w:ascii="Times New Roman" w:hAnsi="Times New Roman"/>
                  <w:color w:val="0000FF"/>
                  <w:u w:val="single"/>
                  <w:lang w:val="ru-RU"/>
                </w:rPr>
                <w:t>9</w:t>
              </w:r>
              <w:r>
                <w:rPr>
                  <w:rFonts w:ascii="Times New Roman" w:hAnsi="Times New Roman"/>
                  <w:color w:val="0000FF"/>
                  <w:u w:val="single"/>
                </w:rPr>
                <w:t>d</w:t>
              </w:r>
              <w:r w:rsidRPr="007F5EBB">
                <w:rPr>
                  <w:rFonts w:ascii="Times New Roman" w:hAnsi="Times New Roman"/>
                  <w:color w:val="0000FF"/>
                  <w:u w:val="single"/>
                  <w:lang w:val="ru-RU"/>
                </w:rPr>
                <w:t>85</w:t>
              </w:r>
              <w:r>
                <w:rPr>
                  <w:rFonts w:ascii="Times New Roman" w:hAnsi="Times New Roman"/>
                  <w:color w:val="0000FF"/>
                  <w:u w:val="single"/>
                </w:rPr>
                <w:t>e</w:t>
              </w:r>
            </w:hyperlink>
          </w:p>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551"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02"/>
        <w:gridCol w:w="1961"/>
        <w:gridCol w:w="814"/>
        <w:gridCol w:w="1550"/>
        <w:gridCol w:w="1606"/>
        <w:gridCol w:w="1144"/>
        <w:gridCol w:w="6363"/>
      </w:tblGrid>
      <w:tr w:rsidR="00C639E1">
        <w:trPr>
          <w:trHeight w:val="144"/>
          <w:tblCellSpacing w:w="20" w:type="nil"/>
        </w:trPr>
        <w:tc>
          <w:tcPr>
            <w:tcW w:w="38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2992"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Тема урока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Дата изучения </w:t>
            </w:r>
          </w:p>
          <w:p w:rsidR="00C639E1" w:rsidRDefault="00C639E1">
            <w:pPr>
              <w:spacing w:after="0"/>
              <w:ind w:left="135"/>
            </w:pPr>
          </w:p>
        </w:tc>
        <w:tc>
          <w:tcPr>
            <w:tcW w:w="199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84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551"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64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«Подожди, не спеши, у берез посиди…»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Современная музыкальная культура родного края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Обряды и обычаи в фольклоре и в творчестве композиторов</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0734</w:t>
              </w:r>
            </w:hyperlink>
            <w:hyperlink r:id="rId9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w:t>
              </w:r>
              <w:r>
                <w:rPr>
                  <w:rFonts w:ascii="Times New Roman" w:hAnsi="Times New Roman"/>
                  <w:color w:val="0000FF"/>
                  <w:u w:val="single"/>
                </w:rPr>
                <w:t>d</w:t>
              </w:r>
              <w:r w:rsidRPr="007F5EBB">
                <w:rPr>
                  <w:rFonts w:ascii="Times New Roman" w:hAnsi="Times New Roman"/>
                  <w:color w:val="0000FF"/>
                  <w:u w:val="single"/>
                  <w:lang w:val="ru-RU"/>
                </w:rPr>
                <w:t>06</w:t>
              </w:r>
            </w:hyperlink>
            <w:hyperlink r:id="rId9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09</w:t>
              </w:r>
              <w:r>
                <w:rPr>
                  <w:rFonts w:ascii="Times New Roman" w:hAnsi="Times New Roman"/>
                  <w:color w:val="0000FF"/>
                  <w:u w:val="single"/>
                </w:rPr>
                <w:t>fa</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Народное искусство Древней Руси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5</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Фольклорные традиции родного края и соседних регионов</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02</w:t>
              </w:r>
              <w:r>
                <w:rPr>
                  <w:rFonts w:ascii="Times New Roman" w:hAnsi="Times New Roman"/>
                  <w:color w:val="0000FF"/>
                  <w:u w:val="single"/>
                </w:rPr>
                <w:t>b</w:t>
              </w:r>
              <w:r w:rsidRPr="007F5EBB">
                <w:rPr>
                  <w:rFonts w:ascii="Times New Roman" w:hAnsi="Times New Roman"/>
                  <w:color w:val="0000FF"/>
                  <w:u w:val="single"/>
                  <w:lang w:val="ru-RU"/>
                </w:rPr>
                <w:t>6</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6</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Мир чарующих звуков: романс</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05</w:t>
              </w:r>
              <w:r>
                <w:rPr>
                  <w:rFonts w:ascii="Times New Roman" w:hAnsi="Times New Roman"/>
                  <w:color w:val="0000FF"/>
                  <w:u w:val="single"/>
                </w:rPr>
                <w:t>b</w:t>
              </w:r>
              <w:r w:rsidRPr="007F5EBB">
                <w:rPr>
                  <w:rFonts w:ascii="Times New Roman" w:hAnsi="Times New Roman"/>
                  <w:color w:val="0000FF"/>
                  <w:u w:val="single"/>
                  <w:lang w:val="ru-RU"/>
                </w:rPr>
                <w:t>8</w:t>
              </w:r>
            </w:hyperlink>
            <w:hyperlink r:id="rId10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0</w:t>
              </w:r>
              <w:r>
                <w:rPr>
                  <w:rFonts w:ascii="Times New Roman" w:hAnsi="Times New Roman"/>
                  <w:color w:val="0000FF"/>
                  <w:u w:val="single"/>
                </w:rPr>
                <w:t>b</w:t>
              </w:r>
              <w:r w:rsidRPr="007F5EBB">
                <w:rPr>
                  <w:rFonts w:ascii="Times New Roman" w:hAnsi="Times New Roman"/>
                  <w:color w:val="0000FF"/>
                  <w:u w:val="single"/>
                  <w:lang w:val="ru-RU"/>
                </w:rPr>
                <w:t>80</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7</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Два музыкальных посвящения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1</w:t>
              </w:r>
              <w:r>
                <w:rPr>
                  <w:rFonts w:ascii="Times New Roman" w:hAnsi="Times New Roman"/>
                  <w:color w:val="0000FF"/>
                  <w:u w:val="single"/>
                </w:rPr>
                <w:t>c</w:t>
              </w:r>
              <w:r w:rsidRPr="007F5EBB">
                <w:rPr>
                  <w:rFonts w:ascii="Times New Roman" w:hAnsi="Times New Roman"/>
                  <w:color w:val="0000FF"/>
                  <w:u w:val="single"/>
                  <w:lang w:val="ru-RU"/>
                </w:rPr>
                <w:t>60</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8</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Портреты великих исполнителей</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9</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«Мозаика»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10</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Образы симфонической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Патриотические чувства народов России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Мир музыкального театра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Фортуна правит миром</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Образы камерной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25</w:t>
              </w:r>
              <w:r>
                <w:rPr>
                  <w:rFonts w:ascii="Times New Roman" w:hAnsi="Times New Roman"/>
                  <w:color w:val="0000FF"/>
                  <w:u w:val="single"/>
                </w:rPr>
                <w:t>c</w:t>
              </w:r>
              <w:r w:rsidRPr="007F5EBB">
                <w:rPr>
                  <w:rFonts w:ascii="Times New Roman" w:hAnsi="Times New Roman"/>
                  <w:color w:val="0000FF"/>
                  <w:u w:val="single"/>
                  <w:lang w:val="ru-RU"/>
                </w:rPr>
                <w:t>0</w:t>
              </w:r>
            </w:hyperlink>
            <w:hyperlink r:id="rId10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30</w:t>
              </w:r>
              <w:r>
                <w:rPr>
                  <w:rFonts w:ascii="Times New Roman" w:hAnsi="Times New Roman"/>
                  <w:color w:val="0000FF"/>
                  <w:u w:val="single"/>
                </w:rPr>
                <w:t>ec</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15</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Инструментальный концерт</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2746</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16</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Вечные темы искусства и жизни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17</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Программная увертюра. Увертюра-фантазия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18</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19</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20</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Народная музыка американского континента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Народная музыка американского континента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Музыкальный образ и мастерство исполнителя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Симфоническое развитие музыкальных образов</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Симфоническое развитие музыкальных образов</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25</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Духовный концерт</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17</w:t>
              </w:r>
              <w:r>
                <w:rPr>
                  <w:rFonts w:ascii="Times New Roman" w:hAnsi="Times New Roman"/>
                  <w:color w:val="0000FF"/>
                  <w:u w:val="single"/>
                </w:rPr>
                <w:t>f</w:t>
              </w:r>
              <w:r w:rsidRPr="007F5EBB">
                <w:rPr>
                  <w:rFonts w:ascii="Times New Roman" w:hAnsi="Times New Roman"/>
                  <w:color w:val="0000FF"/>
                  <w:u w:val="single"/>
                  <w:lang w:val="ru-RU"/>
                </w:rPr>
                <w:t>6</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26</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Духовный концерт</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195</w:t>
              </w:r>
              <w:r>
                <w:rPr>
                  <w:rFonts w:ascii="Times New Roman" w:hAnsi="Times New Roman"/>
                  <w:color w:val="0000FF"/>
                  <w:u w:val="single"/>
                </w:rPr>
                <w:t>e</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27</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Авторская песня: прошлое и настоящее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28</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Давайте понимать друг друга с полуслова: песни Булата Окуджавы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29</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Космический пейзаж</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36</w:t>
              </w:r>
              <w:r>
                <w:rPr>
                  <w:rFonts w:ascii="Times New Roman" w:hAnsi="Times New Roman"/>
                  <w:color w:val="0000FF"/>
                  <w:u w:val="single"/>
                </w:rPr>
                <w:t>fa</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30</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Мюзикл. Особенности жанра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Портрет в музыке и живописи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Ночной пейзаж</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в отечественном кино</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в отечественном кино</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551"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50"/>
        <w:gridCol w:w="1676"/>
        <w:gridCol w:w="734"/>
        <w:gridCol w:w="1371"/>
        <w:gridCol w:w="1421"/>
        <w:gridCol w:w="1019"/>
        <w:gridCol w:w="7269"/>
      </w:tblGrid>
      <w:tr w:rsidR="00C639E1">
        <w:trPr>
          <w:trHeight w:val="144"/>
          <w:tblCellSpacing w:w="20" w:type="nil"/>
        </w:trPr>
        <w:tc>
          <w:tcPr>
            <w:tcW w:w="38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2992"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Тема урока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Дата изучения </w:t>
            </w:r>
          </w:p>
          <w:p w:rsidR="00C639E1" w:rsidRDefault="00C639E1">
            <w:pPr>
              <w:spacing w:after="0"/>
              <w:ind w:left="135"/>
            </w:pPr>
          </w:p>
        </w:tc>
        <w:tc>
          <w:tcPr>
            <w:tcW w:w="1999"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84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551"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64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Музыкальное путешествие: моя Россия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Семейный фольклор</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Музыкальный народный календарь</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Календарные народные песни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5</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Этюды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6</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«Я русский композитор, и… это русская музыка»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7</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В музыкальном театре. Балет</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8</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Балеты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9</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Вокальные циклы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10</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Камерная музыка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В музыкальном театре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Судьба человеческая – судьба народная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Классика и современность</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В концертном зале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6</w:t>
              </w:r>
              <w:r>
                <w:rPr>
                  <w:rFonts w:ascii="Times New Roman" w:hAnsi="Times New Roman"/>
                  <w:color w:val="0000FF"/>
                  <w:u w:val="single"/>
                </w:rPr>
                <w:t>ed</w:t>
              </w:r>
              <w:r w:rsidRPr="007F5EBB">
                <w:rPr>
                  <w:rFonts w:ascii="Times New Roman" w:hAnsi="Times New Roman"/>
                  <w:color w:val="0000FF"/>
                  <w:u w:val="single"/>
                  <w:lang w:val="ru-RU"/>
                </w:rPr>
                <w:t>6</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15</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Прелюдия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16</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Концерт</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17</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Соната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18</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19</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Традиционная музыка народов Европы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20</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Музыкальная драматургия - развитие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6576</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Музыкальная драматургия - развитие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Героические образы в музыке, литературе, изобразительном искусстве</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Инструментальная музыка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24</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Транскрипция</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25</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Музыкальный стиль</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26</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Сюжеты и образы религиозной музыки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694</w:t>
              </w:r>
              <w:r>
                <w:rPr>
                  <w:rFonts w:ascii="Times New Roman" w:hAnsi="Times New Roman"/>
                  <w:color w:val="0000FF"/>
                  <w:u w:val="single"/>
                </w:rPr>
                <w:t>a</w:t>
              </w:r>
            </w:hyperlink>
            <w:hyperlink r:id="rId11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5036</w:t>
              </w:r>
            </w:hyperlink>
            <w:hyperlink r:id="rId11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5</w:t>
              </w:r>
              <w:r>
                <w:rPr>
                  <w:rFonts w:ascii="Times New Roman" w:hAnsi="Times New Roman"/>
                  <w:color w:val="0000FF"/>
                  <w:u w:val="single"/>
                </w:rPr>
                <w:t>fae</w:t>
              </w:r>
            </w:hyperlink>
            <w:hyperlink r:id="rId11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59</w:t>
              </w:r>
              <w:r>
                <w:rPr>
                  <w:rFonts w:ascii="Times New Roman" w:hAnsi="Times New Roman"/>
                  <w:color w:val="0000FF"/>
                  <w:u w:val="single"/>
                </w:rPr>
                <w:t>aa</w:t>
              </w:r>
            </w:hyperlink>
          </w:p>
        </w:tc>
      </w:tr>
      <w:tr w:rsidR="00C639E1" w:rsidRPr="006916EF">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27</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Образы «Вечерни» и «Утрени»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613</w:t>
              </w:r>
              <w:r>
                <w:rPr>
                  <w:rFonts w:ascii="Times New Roman" w:hAnsi="Times New Roman"/>
                  <w:color w:val="0000FF"/>
                  <w:u w:val="single"/>
                </w:rPr>
                <w:t>e</w:t>
              </w:r>
            </w:hyperlink>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28</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Рок-опера «Иисус Христос — суперзвезда»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29</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Рок-опера «Юнона и</w:t>
            </w:r>
            <w:proofErr w:type="gramStart"/>
            <w:r w:rsidRPr="007F5EBB">
              <w:rPr>
                <w:rFonts w:ascii="Times New Roman" w:hAnsi="Times New Roman"/>
                <w:color w:val="000000"/>
                <w:sz w:val="24"/>
                <w:lang w:val="ru-RU"/>
              </w:rPr>
              <w:t xml:space="preserve"> А</w:t>
            </w:r>
            <w:proofErr w:type="gramEnd"/>
            <w:r w:rsidRPr="007F5EBB">
              <w:rPr>
                <w:rFonts w:ascii="Times New Roman" w:hAnsi="Times New Roman"/>
                <w:color w:val="000000"/>
                <w:sz w:val="24"/>
                <w:lang w:val="ru-RU"/>
              </w:rPr>
              <w:t>вось» А. Рыбникова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30</w:t>
            </w:r>
          </w:p>
        </w:tc>
        <w:tc>
          <w:tcPr>
            <w:tcW w:w="2992" w:type="dxa"/>
            <w:tcMar>
              <w:top w:w="50" w:type="dxa"/>
              <w:left w:w="100" w:type="dxa"/>
            </w:tcMar>
            <w:vAlign w:val="center"/>
          </w:tcPr>
          <w:p w:rsidR="00C639E1" w:rsidRDefault="001E6FDC">
            <w:pPr>
              <w:spacing w:after="0"/>
              <w:ind w:left="135"/>
            </w:pPr>
            <w:r w:rsidRPr="007F5EBB">
              <w:rPr>
                <w:rFonts w:ascii="Times New Roman" w:hAnsi="Times New Roman"/>
                <w:color w:val="000000"/>
                <w:sz w:val="24"/>
                <w:lang w:val="ru-RU"/>
              </w:rPr>
              <w:t xml:space="preserve">«Рапсодия в стиле блюз» </w:t>
            </w:r>
            <w:proofErr w:type="gramStart"/>
            <w:r w:rsidRPr="007F5EBB">
              <w:rPr>
                <w:rFonts w:ascii="Times New Roman" w:hAnsi="Times New Roman"/>
                <w:color w:val="000000"/>
                <w:sz w:val="24"/>
                <w:lang w:val="ru-RU"/>
              </w:rPr>
              <w:t>Дж</w:t>
            </w:r>
            <w:proofErr w:type="gramEnd"/>
            <w:r w:rsidRPr="007F5EBB">
              <w:rPr>
                <w:rFonts w:ascii="Times New Roman" w:hAnsi="Times New Roman"/>
                <w:color w:val="000000"/>
                <w:sz w:val="24"/>
                <w:lang w:val="ru-RU"/>
              </w:rPr>
              <w:t xml:space="preserve">. </w:t>
            </w:r>
            <w:r>
              <w:rPr>
                <w:rFonts w:ascii="Times New Roman" w:hAnsi="Times New Roman"/>
                <w:color w:val="000000"/>
                <w:sz w:val="24"/>
              </w:rPr>
              <w:t>Гершвина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Популярные хиты</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Симфоническая картина</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33</w:t>
            </w:r>
          </w:p>
        </w:tc>
        <w:tc>
          <w:tcPr>
            <w:tcW w:w="2992" w:type="dxa"/>
            <w:tcMar>
              <w:top w:w="50" w:type="dxa"/>
              <w:left w:w="100" w:type="dxa"/>
            </w:tcMar>
            <w:vAlign w:val="center"/>
          </w:tcPr>
          <w:p w:rsidR="00C639E1" w:rsidRDefault="001E6FDC">
            <w:pPr>
              <w:spacing w:after="0"/>
              <w:ind w:left="135"/>
            </w:pPr>
            <w:r>
              <w:rPr>
                <w:rFonts w:ascii="Times New Roman" w:hAnsi="Times New Roman"/>
                <w:color w:val="000000"/>
                <w:sz w:val="24"/>
              </w:rPr>
              <w:t>Вечная красота жизни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389" w:type="dxa"/>
            <w:tcMar>
              <w:top w:w="50" w:type="dxa"/>
              <w:left w:w="100" w:type="dxa"/>
            </w:tcMar>
            <w:vAlign w:val="center"/>
          </w:tcPr>
          <w:p w:rsidR="00C639E1" w:rsidRDefault="001E6FDC">
            <w:pPr>
              <w:spacing w:after="0"/>
            </w:pPr>
            <w:r>
              <w:rPr>
                <w:rFonts w:ascii="Times New Roman" w:hAnsi="Times New Roman"/>
                <w:color w:val="000000"/>
                <w:sz w:val="24"/>
              </w:rPr>
              <w:t>34</w:t>
            </w:r>
          </w:p>
        </w:tc>
        <w:tc>
          <w:tcPr>
            <w:tcW w:w="2992"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Мир образов природы родного края в музыке, литературе, живописи</w:t>
            </w:r>
          </w:p>
        </w:tc>
        <w:tc>
          <w:tcPr>
            <w:tcW w:w="8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C639E1" w:rsidRDefault="00C639E1">
            <w:pPr>
              <w:spacing w:after="0"/>
              <w:ind w:left="135"/>
              <w:jc w:val="center"/>
            </w:pPr>
          </w:p>
        </w:tc>
        <w:tc>
          <w:tcPr>
            <w:tcW w:w="1649" w:type="dxa"/>
            <w:tcMar>
              <w:top w:w="50" w:type="dxa"/>
              <w:left w:w="100" w:type="dxa"/>
            </w:tcMar>
            <w:vAlign w:val="center"/>
          </w:tcPr>
          <w:p w:rsidR="00C639E1" w:rsidRDefault="00C639E1">
            <w:pPr>
              <w:spacing w:after="0"/>
              <w:ind w:left="135"/>
              <w:jc w:val="center"/>
            </w:pPr>
          </w:p>
        </w:tc>
        <w:tc>
          <w:tcPr>
            <w:tcW w:w="1171" w:type="dxa"/>
            <w:tcMar>
              <w:top w:w="50" w:type="dxa"/>
              <w:left w:w="100" w:type="dxa"/>
            </w:tcMar>
            <w:vAlign w:val="center"/>
          </w:tcPr>
          <w:p w:rsidR="00C639E1" w:rsidRDefault="00C639E1">
            <w:pPr>
              <w:spacing w:after="0"/>
              <w:ind w:left="135"/>
            </w:pPr>
          </w:p>
        </w:tc>
        <w:tc>
          <w:tcPr>
            <w:tcW w:w="1999" w:type="dxa"/>
            <w:tcMar>
              <w:top w:w="50" w:type="dxa"/>
              <w:left w:w="100" w:type="dxa"/>
            </w:tcMar>
            <w:vAlign w:val="center"/>
          </w:tcPr>
          <w:p w:rsidR="00C639E1" w:rsidRDefault="00C639E1">
            <w:pPr>
              <w:spacing w:after="0"/>
              <w:ind w:left="135"/>
            </w:pPr>
          </w:p>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551"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03"/>
        <w:gridCol w:w="1966"/>
        <w:gridCol w:w="817"/>
        <w:gridCol w:w="1555"/>
        <w:gridCol w:w="1612"/>
        <w:gridCol w:w="1148"/>
        <w:gridCol w:w="6339"/>
      </w:tblGrid>
      <w:tr w:rsidR="00C639E1">
        <w:trPr>
          <w:trHeight w:val="144"/>
          <w:tblCellSpacing w:w="20" w:type="nil"/>
        </w:trPr>
        <w:tc>
          <w:tcPr>
            <w:tcW w:w="378"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 п/п </w:t>
            </w:r>
          </w:p>
          <w:p w:rsidR="00C639E1" w:rsidRDefault="00C639E1">
            <w:pPr>
              <w:spacing w:after="0"/>
              <w:ind w:left="135"/>
            </w:pPr>
          </w:p>
        </w:tc>
        <w:tc>
          <w:tcPr>
            <w:tcW w:w="3168"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Тема урока </w:t>
            </w:r>
          </w:p>
          <w:p w:rsidR="00C639E1" w:rsidRDefault="00C639E1">
            <w:pPr>
              <w:spacing w:after="0"/>
              <w:ind w:left="135"/>
            </w:pPr>
          </w:p>
        </w:tc>
        <w:tc>
          <w:tcPr>
            <w:tcW w:w="0" w:type="auto"/>
            <w:gridSpan w:val="3"/>
            <w:tcMar>
              <w:top w:w="50" w:type="dxa"/>
              <w:left w:w="100" w:type="dxa"/>
            </w:tcMar>
            <w:vAlign w:val="center"/>
          </w:tcPr>
          <w:p w:rsidR="00C639E1" w:rsidRDefault="001E6FDC">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Дата изучения </w:t>
            </w:r>
          </w:p>
          <w:p w:rsidR="00C639E1" w:rsidRDefault="00C639E1">
            <w:pPr>
              <w:spacing w:after="0"/>
              <w:ind w:left="135"/>
            </w:pPr>
          </w:p>
        </w:tc>
        <w:tc>
          <w:tcPr>
            <w:tcW w:w="1977" w:type="dxa"/>
            <w:vMerge w:val="restart"/>
            <w:tcMar>
              <w:top w:w="50" w:type="dxa"/>
              <w:left w:w="100" w:type="dxa"/>
            </w:tcMar>
            <w:vAlign w:val="center"/>
          </w:tcPr>
          <w:p w:rsidR="00C639E1" w:rsidRDefault="001E6FDC">
            <w:pPr>
              <w:spacing w:after="0"/>
              <w:ind w:left="135"/>
            </w:pPr>
            <w:r>
              <w:rPr>
                <w:rFonts w:ascii="Times New Roman" w:hAnsi="Times New Roman"/>
                <w:b/>
                <w:color w:val="000000"/>
                <w:sz w:val="24"/>
              </w:rPr>
              <w:t xml:space="preserve">Электронные цифровые образовательные ресурсы </w:t>
            </w:r>
          </w:p>
          <w:p w:rsidR="00C639E1" w:rsidRDefault="00C639E1">
            <w:pPr>
              <w:spacing w:after="0"/>
              <w:ind w:left="135"/>
            </w:pPr>
          </w:p>
        </w:tc>
      </w:tr>
      <w:tr w:rsidR="00C639E1">
        <w:trPr>
          <w:trHeight w:val="144"/>
          <w:tblCellSpacing w:w="20" w:type="nil"/>
        </w:trPr>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c>
          <w:tcPr>
            <w:tcW w:w="830"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Всего </w:t>
            </w:r>
          </w:p>
          <w:p w:rsidR="00C639E1" w:rsidRDefault="00C639E1">
            <w:pPr>
              <w:spacing w:after="0"/>
              <w:ind w:left="135"/>
            </w:pPr>
          </w:p>
        </w:tc>
        <w:tc>
          <w:tcPr>
            <w:tcW w:w="1529"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Контрольные работы </w:t>
            </w:r>
          </w:p>
          <w:p w:rsidR="00C639E1" w:rsidRDefault="00C639E1">
            <w:pPr>
              <w:spacing w:after="0"/>
              <w:ind w:left="135"/>
            </w:pPr>
          </w:p>
        </w:tc>
        <w:tc>
          <w:tcPr>
            <w:tcW w:w="1628" w:type="dxa"/>
            <w:tcMar>
              <w:top w:w="50" w:type="dxa"/>
              <w:left w:w="100" w:type="dxa"/>
            </w:tcMar>
            <w:vAlign w:val="center"/>
          </w:tcPr>
          <w:p w:rsidR="00C639E1" w:rsidRDefault="001E6FDC">
            <w:pPr>
              <w:spacing w:after="0"/>
              <w:ind w:left="135"/>
            </w:pPr>
            <w:r>
              <w:rPr>
                <w:rFonts w:ascii="Times New Roman" w:hAnsi="Times New Roman"/>
                <w:b/>
                <w:color w:val="000000"/>
                <w:sz w:val="24"/>
              </w:rPr>
              <w:t xml:space="preserve">Практические работы </w:t>
            </w:r>
          </w:p>
          <w:p w:rsidR="00C639E1" w:rsidRDefault="00C639E1">
            <w:pPr>
              <w:spacing w:after="0"/>
              <w:ind w:left="135"/>
            </w:pPr>
          </w:p>
        </w:tc>
        <w:tc>
          <w:tcPr>
            <w:tcW w:w="0" w:type="auto"/>
            <w:vMerge/>
            <w:tcBorders>
              <w:top w:val="nil"/>
            </w:tcBorders>
            <w:tcMar>
              <w:top w:w="50" w:type="dxa"/>
              <w:left w:w="100" w:type="dxa"/>
            </w:tcMar>
          </w:tcPr>
          <w:p w:rsidR="00C639E1" w:rsidRDefault="00C639E1"/>
        </w:tc>
        <w:tc>
          <w:tcPr>
            <w:tcW w:w="0" w:type="auto"/>
            <w:vMerge/>
            <w:tcBorders>
              <w:top w:val="nil"/>
            </w:tcBorders>
            <w:tcMar>
              <w:top w:w="50" w:type="dxa"/>
              <w:left w:w="100" w:type="dxa"/>
            </w:tcMar>
          </w:tcPr>
          <w:p w:rsidR="00C639E1" w:rsidRDefault="00C639E1"/>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Милый сердцу край</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Исследовательский проект на одну из тем</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3</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Музыкальная панорама мира</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4</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Современная жизнь фольклора</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5</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Классика балетного жанра</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eaa</w:t>
              </w:r>
              <w:r w:rsidRPr="007F5EBB">
                <w:rPr>
                  <w:rFonts w:ascii="Times New Roman" w:hAnsi="Times New Roman"/>
                  <w:color w:val="0000FF"/>
                  <w:u w:val="single"/>
                  <w:lang w:val="ru-RU"/>
                </w:rPr>
                <w:t>20</w:t>
              </w:r>
              <w:r>
                <w:rPr>
                  <w:rFonts w:ascii="Times New Roman" w:hAnsi="Times New Roman"/>
                  <w:color w:val="0000FF"/>
                  <w:u w:val="single"/>
                </w:rPr>
                <w:t>c</w:t>
              </w:r>
            </w:hyperlink>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6</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В музыкальном театре</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7</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В концертном зале</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8</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Музыкальная панорама мира</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9</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Исследовательский проект</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10</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В музыкальном театре. Опера</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afa</w:t>
              </w:r>
            </w:hyperlink>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11</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«Князь Игорь»</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c</w:t>
              </w:r>
              <w:r w:rsidRPr="007F5EBB">
                <w:rPr>
                  <w:rFonts w:ascii="Times New Roman" w:hAnsi="Times New Roman"/>
                  <w:color w:val="0000FF"/>
                  <w:u w:val="single"/>
                  <w:lang w:val="ru-RU"/>
                </w:rPr>
                <w:t>62</w:t>
              </w:r>
            </w:hyperlink>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12</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Опера: строение музыкального спектакля</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9</w:t>
              </w:r>
              <w:r>
                <w:rPr>
                  <w:rFonts w:ascii="Times New Roman" w:hAnsi="Times New Roman"/>
                  <w:color w:val="0000FF"/>
                  <w:u w:val="single"/>
                </w:rPr>
                <w:t>dd</w:t>
              </w:r>
              <w:r w:rsidRPr="007F5EBB">
                <w:rPr>
                  <w:rFonts w:ascii="Times New Roman" w:hAnsi="Times New Roman"/>
                  <w:color w:val="0000FF"/>
                  <w:u w:val="single"/>
                  <w:lang w:val="ru-RU"/>
                </w:rPr>
                <w:t>4</w:t>
              </w:r>
            </w:hyperlink>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13</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Портреты великих исполнителей</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14</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Музыкальные зарисовки</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15</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Симфония: прошлое и настоящее</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16</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Приёмы музыкальной драматургии</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17</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Лирико-драматическая симфония</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18</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Музыкальные традиции Востока</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19</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20</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21</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Музыкальные завещания потомкам</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22</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Музыкальные завещания потомкам</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23</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 в храмовом синтезе искусств</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24</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Неизвестный Свиридов «О России петь — что стремиться в храм…»</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25</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Свет фресок Дионисия — миру</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26</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Классика в современной обработке</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eab</w:t>
              </w:r>
              <w:r w:rsidRPr="007F5EBB">
                <w:rPr>
                  <w:rFonts w:ascii="Times New Roman" w:hAnsi="Times New Roman"/>
                  <w:color w:val="0000FF"/>
                  <w:u w:val="single"/>
                  <w:lang w:val="ru-RU"/>
                </w:rPr>
                <w:t>27</w:t>
              </w:r>
              <w:r>
                <w:rPr>
                  <w:rFonts w:ascii="Times New Roman" w:hAnsi="Times New Roman"/>
                  <w:color w:val="0000FF"/>
                  <w:u w:val="single"/>
                </w:rPr>
                <w:t>e</w:t>
              </w:r>
            </w:hyperlink>
            <w:hyperlink r:id="rId121">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eab</w:t>
              </w:r>
              <w:r w:rsidRPr="007F5EBB">
                <w:rPr>
                  <w:rFonts w:ascii="Times New Roman" w:hAnsi="Times New Roman"/>
                  <w:color w:val="0000FF"/>
                  <w:u w:val="single"/>
                  <w:lang w:val="ru-RU"/>
                </w:rPr>
                <w:t>4</w:t>
              </w:r>
              <w:r>
                <w:rPr>
                  <w:rFonts w:ascii="Times New Roman" w:hAnsi="Times New Roman"/>
                  <w:color w:val="0000FF"/>
                  <w:u w:val="single"/>
                </w:rPr>
                <w:t>d</w:t>
              </w:r>
              <w:r w:rsidRPr="007F5EBB">
                <w:rPr>
                  <w:rFonts w:ascii="Times New Roman" w:hAnsi="Times New Roman"/>
                  <w:color w:val="0000FF"/>
                  <w:u w:val="single"/>
                  <w:lang w:val="ru-RU"/>
                </w:rPr>
                <w:t>6</w:t>
              </w:r>
            </w:hyperlink>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27</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В музыкальном театре. Мюзикл</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eabc</w:t>
              </w:r>
              <w:r w:rsidRPr="007F5EBB">
                <w:rPr>
                  <w:rFonts w:ascii="Times New Roman" w:hAnsi="Times New Roman"/>
                  <w:color w:val="0000FF"/>
                  <w:u w:val="single"/>
                  <w:lang w:val="ru-RU"/>
                </w:rPr>
                <w:t>2</w:t>
              </w:r>
              <w:r>
                <w:rPr>
                  <w:rFonts w:ascii="Times New Roman" w:hAnsi="Times New Roman"/>
                  <w:color w:val="0000FF"/>
                  <w:u w:val="single"/>
                </w:rPr>
                <w:t>e</w:t>
              </w:r>
            </w:hyperlink>
            <w:hyperlink r:id="rId123">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eabff</w:t>
              </w:r>
              <w:r w:rsidRPr="007F5EBB">
                <w:rPr>
                  <w:rFonts w:ascii="Times New Roman" w:hAnsi="Times New Roman"/>
                  <w:color w:val="0000FF"/>
                  <w:u w:val="single"/>
                  <w:lang w:val="ru-RU"/>
                </w:rPr>
                <w:t>8</w:t>
              </w:r>
            </w:hyperlink>
            <w:hyperlink r:id="rId124">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eac</w:t>
              </w:r>
              <w:r w:rsidRPr="007F5EBB">
                <w:rPr>
                  <w:rFonts w:ascii="Times New Roman" w:hAnsi="Times New Roman"/>
                  <w:color w:val="0000FF"/>
                  <w:u w:val="single"/>
                  <w:lang w:val="ru-RU"/>
                </w:rPr>
                <w:t>156</w:t>
              </w:r>
            </w:hyperlink>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28</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Популярные авторы мюзиклов в России</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29</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«Музыканты – извечные маги»</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eab</w:t>
              </w:r>
              <w:r w:rsidRPr="007F5EBB">
                <w:rPr>
                  <w:rFonts w:ascii="Times New Roman" w:hAnsi="Times New Roman"/>
                  <w:color w:val="0000FF"/>
                  <w:u w:val="single"/>
                  <w:lang w:val="ru-RU"/>
                </w:rPr>
                <w:t>86</w:t>
              </w:r>
              <w:r>
                <w:rPr>
                  <w:rFonts w:ascii="Times New Roman" w:hAnsi="Times New Roman"/>
                  <w:color w:val="0000FF"/>
                  <w:u w:val="single"/>
                </w:rPr>
                <w:t>e</w:t>
              </w:r>
            </w:hyperlink>
            <w:hyperlink r:id="rId126">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eab</w:t>
              </w:r>
              <w:r w:rsidRPr="007F5EBB">
                <w:rPr>
                  <w:rFonts w:ascii="Times New Roman" w:hAnsi="Times New Roman"/>
                  <w:color w:val="0000FF"/>
                  <w:u w:val="single"/>
                  <w:lang w:val="ru-RU"/>
                </w:rPr>
                <w:t>9</w:t>
              </w:r>
              <w:r>
                <w:rPr>
                  <w:rFonts w:ascii="Times New Roman" w:hAnsi="Times New Roman"/>
                  <w:color w:val="0000FF"/>
                  <w:u w:val="single"/>
                </w:rPr>
                <w:t>c</w:t>
              </w:r>
              <w:r w:rsidRPr="007F5EBB">
                <w:rPr>
                  <w:rFonts w:ascii="Times New Roman" w:hAnsi="Times New Roman"/>
                  <w:color w:val="0000FF"/>
                  <w:u w:val="single"/>
                  <w:lang w:val="ru-RU"/>
                </w:rPr>
                <w:t>2</w:t>
              </w:r>
            </w:hyperlink>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30</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«Музыканты – извечные маги»</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eabaf</w:t>
              </w:r>
              <w:r w:rsidRPr="007F5EBB">
                <w:rPr>
                  <w:rFonts w:ascii="Times New Roman" w:hAnsi="Times New Roman"/>
                  <w:color w:val="0000FF"/>
                  <w:u w:val="single"/>
                  <w:lang w:val="ru-RU"/>
                </w:rPr>
                <w:t>8</w:t>
              </w:r>
            </w:hyperlink>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31</w:t>
            </w:r>
          </w:p>
        </w:tc>
        <w:tc>
          <w:tcPr>
            <w:tcW w:w="3168" w:type="dxa"/>
            <w:tcMar>
              <w:top w:w="50" w:type="dxa"/>
              <w:left w:w="100" w:type="dxa"/>
            </w:tcMar>
            <w:vAlign w:val="center"/>
          </w:tcPr>
          <w:p w:rsidR="00C639E1" w:rsidRDefault="001E6FDC">
            <w:pPr>
              <w:spacing w:after="0"/>
              <w:ind w:left="135"/>
            </w:pPr>
            <w:r>
              <w:rPr>
                <w:rFonts w:ascii="Times New Roman" w:hAnsi="Times New Roman"/>
                <w:color w:val="000000"/>
                <w:sz w:val="24"/>
              </w:rPr>
              <w:t>Музыка в кино</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85</w:t>
              </w:r>
              <w:r>
                <w:rPr>
                  <w:rFonts w:ascii="Times New Roman" w:hAnsi="Times New Roman"/>
                  <w:color w:val="0000FF"/>
                  <w:u w:val="single"/>
                </w:rPr>
                <w:t>a</w:t>
              </w:r>
              <w:r w:rsidRPr="007F5EBB">
                <w:rPr>
                  <w:rFonts w:ascii="Times New Roman" w:hAnsi="Times New Roman"/>
                  <w:color w:val="0000FF"/>
                  <w:u w:val="single"/>
                  <w:lang w:val="ru-RU"/>
                </w:rPr>
                <w:t>6</w:t>
              </w:r>
            </w:hyperlink>
          </w:p>
        </w:tc>
      </w:tr>
      <w:tr w:rsidR="00C639E1" w:rsidRPr="006916EF">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32</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Жанры фильма-оперы, фильма-балета, фильма-мюзикла, музыкального мультфильма</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F5EBB">
                <w:rPr>
                  <w:rFonts w:ascii="Times New Roman" w:hAnsi="Times New Roman"/>
                  <w:color w:val="0000FF"/>
                  <w:u w:val="single"/>
                  <w:lang w:val="ru-RU"/>
                </w:rPr>
                <w:t>://</w:t>
              </w:r>
              <w:r>
                <w:rPr>
                  <w:rFonts w:ascii="Times New Roman" w:hAnsi="Times New Roman"/>
                  <w:color w:val="0000FF"/>
                  <w:u w:val="single"/>
                </w:rPr>
                <w:t>m</w:t>
              </w:r>
              <w:r w:rsidRPr="007F5EBB">
                <w:rPr>
                  <w:rFonts w:ascii="Times New Roman" w:hAnsi="Times New Roman"/>
                  <w:color w:val="0000FF"/>
                  <w:u w:val="single"/>
                  <w:lang w:val="ru-RU"/>
                </w:rPr>
                <w:t>.</w:t>
              </w:r>
              <w:r>
                <w:rPr>
                  <w:rFonts w:ascii="Times New Roman" w:hAnsi="Times New Roman"/>
                  <w:color w:val="0000FF"/>
                  <w:u w:val="single"/>
                </w:rPr>
                <w:t>edsoo</w:t>
              </w:r>
              <w:r w:rsidRPr="007F5EBB">
                <w:rPr>
                  <w:rFonts w:ascii="Times New Roman" w:hAnsi="Times New Roman"/>
                  <w:color w:val="0000FF"/>
                  <w:u w:val="single"/>
                  <w:lang w:val="ru-RU"/>
                </w:rPr>
                <w:t>.</w:t>
              </w:r>
              <w:r>
                <w:rPr>
                  <w:rFonts w:ascii="Times New Roman" w:hAnsi="Times New Roman"/>
                  <w:color w:val="0000FF"/>
                  <w:u w:val="single"/>
                </w:rPr>
                <w:t>ru</w:t>
              </w:r>
              <w:r w:rsidRPr="007F5EBB">
                <w:rPr>
                  <w:rFonts w:ascii="Times New Roman" w:hAnsi="Times New Roman"/>
                  <w:color w:val="0000FF"/>
                  <w:u w:val="single"/>
                  <w:lang w:val="ru-RU"/>
                </w:rPr>
                <w:t>/</w:t>
              </w:r>
              <w:r>
                <w:rPr>
                  <w:rFonts w:ascii="Times New Roman" w:hAnsi="Times New Roman"/>
                  <w:color w:val="0000FF"/>
                  <w:u w:val="single"/>
                </w:rPr>
                <w:t>f</w:t>
              </w:r>
              <w:r w:rsidRPr="007F5EBB">
                <w:rPr>
                  <w:rFonts w:ascii="Times New Roman" w:hAnsi="Times New Roman"/>
                  <w:color w:val="0000FF"/>
                  <w:u w:val="single"/>
                  <w:lang w:val="ru-RU"/>
                </w:rPr>
                <w:t>5</w:t>
              </w:r>
              <w:r>
                <w:rPr>
                  <w:rFonts w:ascii="Times New Roman" w:hAnsi="Times New Roman"/>
                  <w:color w:val="0000FF"/>
                  <w:u w:val="single"/>
                </w:rPr>
                <w:t>ea</w:t>
              </w:r>
              <w:r w:rsidRPr="007F5EBB">
                <w:rPr>
                  <w:rFonts w:ascii="Times New Roman" w:hAnsi="Times New Roman"/>
                  <w:color w:val="0000FF"/>
                  <w:u w:val="single"/>
                  <w:lang w:val="ru-RU"/>
                </w:rPr>
                <w:t>8786</w:t>
              </w:r>
            </w:hyperlink>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33</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 к фильму «Властелин колец»</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378" w:type="dxa"/>
            <w:tcMar>
              <w:top w:w="50" w:type="dxa"/>
              <w:left w:w="100" w:type="dxa"/>
            </w:tcMar>
            <w:vAlign w:val="center"/>
          </w:tcPr>
          <w:p w:rsidR="00C639E1" w:rsidRDefault="001E6FDC">
            <w:pPr>
              <w:spacing w:after="0"/>
            </w:pPr>
            <w:r>
              <w:rPr>
                <w:rFonts w:ascii="Times New Roman" w:hAnsi="Times New Roman"/>
                <w:color w:val="000000"/>
                <w:sz w:val="24"/>
              </w:rPr>
              <w:t>34</w:t>
            </w:r>
          </w:p>
        </w:tc>
        <w:tc>
          <w:tcPr>
            <w:tcW w:w="3168" w:type="dxa"/>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Музыка и песни Б.Окуджавы</w:t>
            </w:r>
          </w:p>
        </w:tc>
        <w:tc>
          <w:tcPr>
            <w:tcW w:w="830"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C639E1" w:rsidRDefault="00C639E1">
            <w:pPr>
              <w:spacing w:after="0"/>
              <w:ind w:left="135"/>
              <w:jc w:val="center"/>
            </w:pPr>
          </w:p>
        </w:tc>
        <w:tc>
          <w:tcPr>
            <w:tcW w:w="1628" w:type="dxa"/>
            <w:tcMar>
              <w:top w:w="50" w:type="dxa"/>
              <w:left w:w="100" w:type="dxa"/>
            </w:tcMar>
            <w:vAlign w:val="center"/>
          </w:tcPr>
          <w:p w:rsidR="00C639E1" w:rsidRDefault="00C639E1">
            <w:pPr>
              <w:spacing w:after="0"/>
              <w:ind w:left="135"/>
              <w:jc w:val="center"/>
            </w:pPr>
          </w:p>
        </w:tc>
        <w:tc>
          <w:tcPr>
            <w:tcW w:w="1155" w:type="dxa"/>
            <w:tcMar>
              <w:top w:w="50" w:type="dxa"/>
              <w:left w:w="100" w:type="dxa"/>
            </w:tcMar>
            <w:vAlign w:val="center"/>
          </w:tcPr>
          <w:p w:rsidR="00C639E1" w:rsidRDefault="00C639E1">
            <w:pPr>
              <w:spacing w:after="0"/>
              <w:ind w:left="135"/>
            </w:pPr>
          </w:p>
        </w:tc>
        <w:tc>
          <w:tcPr>
            <w:tcW w:w="1977" w:type="dxa"/>
            <w:tcMar>
              <w:top w:w="50" w:type="dxa"/>
              <w:left w:w="100" w:type="dxa"/>
            </w:tcMar>
            <w:vAlign w:val="center"/>
          </w:tcPr>
          <w:p w:rsidR="00C639E1" w:rsidRDefault="00C639E1">
            <w:pPr>
              <w:spacing w:after="0"/>
              <w:ind w:left="135"/>
            </w:pPr>
          </w:p>
        </w:tc>
      </w:tr>
      <w:tr w:rsidR="00C639E1">
        <w:trPr>
          <w:trHeight w:val="144"/>
          <w:tblCellSpacing w:w="20" w:type="nil"/>
        </w:trPr>
        <w:tc>
          <w:tcPr>
            <w:tcW w:w="0" w:type="auto"/>
            <w:gridSpan w:val="2"/>
            <w:tcMar>
              <w:top w:w="50" w:type="dxa"/>
              <w:left w:w="100" w:type="dxa"/>
            </w:tcMar>
            <w:vAlign w:val="center"/>
          </w:tcPr>
          <w:p w:rsidR="00C639E1" w:rsidRPr="007F5EBB" w:rsidRDefault="001E6FDC">
            <w:pPr>
              <w:spacing w:after="0"/>
              <w:ind w:left="135"/>
              <w:rPr>
                <w:lang w:val="ru-RU"/>
              </w:rPr>
            </w:pPr>
            <w:r w:rsidRPr="007F5EBB">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34 </w:t>
            </w:r>
          </w:p>
        </w:tc>
        <w:tc>
          <w:tcPr>
            <w:tcW w:w="1529"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C639E1" w:rsidRDefault="001E6F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639E1" w:rsidRDefault="00C639E1"/>
        </w:tc>
      </w:tr>
    </w:tbl>
    <w:p w:rsidR="00C639E1" w:rsidRDefault="00C639E1">
      <w:pPr>
        <w:sectPr w:rsidR="00C639E1">
          <w:pgSz w:w="16383" w:h="11906" w:orient="landscape"/>
          <w:pgMar w:top="1134" w:right="850" w:bottom="1134" w:left="1701" w:header="720" w:footer="720" w:gutter="0"/>
          <w:cols w:space="720"/>
        </w:sectPr>
      </w:pPr>
    </w:p>
    <w:p w:rsidR="00C639E1" w:rsidRDefault="00C639E1">
      <w:pPr>
        <w:sectPr w:rsidR="00C639E1">
          <w:pgSz w:w="16383" w:h="11906" w:orient="landscape"/>
          <w:pgMar w:top="1134" w:right="850" w:bottom="1134" w:left="1701" w:header="720" w:footer="720" w:gutter="0"/>
          <w:cols w:space="720"/>
        </w:sectPr>
      </w:pPr>
    </w:p>
    <w:p w:rsidR="00C639E1" w:rsidRDefault="001E6FDC">
      <w:pPr>
        <w:spacing w:after="0"/>
        <w:ind w:left="120"/>
      </w:pPr>
      <w:bookmarkStart w:id="14" w:name="block-78916079"/>
      <w:bookmarkEnd w:id="13"/>
      <w:r>
        <w:rPr>
          <w:rFonts w:ascii="Times New Roman" w:hAnsi="Times New Roman"/>
          <w:b/>
          <w:color w:val="000000"/>
          <w:sz w:val="28"/>
        </w:rPr>
        <w:t>УЧЕБНО-МЕТОДИЧЕСКОЕ ОБЕСПЕЧЕНИЕ ОБРАЗОВАТЕЛЬНОГО ПРОЦЕССА</w:t>
      </w:r>
    </w:p>
    <w:p w:rsidR="00C639E1" w:rsidRDefault="001E6FDC">
      <w:pPr>
        <w:spacing w:after="0" w:line="480" w:lineRule="auto"/>
        <w:ind w:left="120"/>
      </w:pPr>
      <w:r>
        <w:rPr>
          <w:rFonts w:ascii="Times New Roman" w:hAnsi="Times New Roman"/>
          <w:b/>
          <w:color w:val="000000"/>
          <w:sz w:val="28"/>
        </w:rPr>
        <w:t>ОБЯЗАТЕЛЬНЫЕ УЧЕБНЫЕ МАТЕРИАЛЫ ДЛЯ УЧЕНИКА</w:t>
      </w:r>
    </w:p>
    <w:p w:rsidR="00C639E1" w:rsidRPr="007F5EBB" w:rsidRDefault="001E6FDC">
      <w:pPr>
        <w:spacing w:after="0" w:line="480" w:lineRule="auto"/>
        <w:ind w:left="120"/>
        <w:rPr>
          <w:lang w:val="ru-RU"/>
        </w:rPr>
      </w:pPr>
      <w:proofErr w:type="gramStart"/>
      <w:r w:rsidRPr="007F5EBB">
        <w:rPr>
          <w:rFonts w:ascii="Times New Roman" w:hAnsi="Times New Roman"/>
          <w:color w:val="000000"/>
          <w:sz w:val="28"/>
          <w:lang w:val="ru-RU"/>
        </w:rPr>
        <w:t>• Музыка: 5-й класс: учебник; 14-е издание, переработанное Сергеева Г.П., Критская Е.Д. Акционерное общество «Издательство «Просвещение»</w:t>
      </w:r>
      <w:r w:rsidRPr="007F5EBB">
        <w:rPr>
          <w:sz w:val="28"/>
          <w:lang w:val="ru-RU"/>
        </w:rPr>
        <w:br/>
      </w:r>
      <w:r w:rsidRPr="007F5EBB">
        <w:rPr>
          <w:rFonts w:ascii="Times New Roman" w:hAnsi="Times New Roman"/>
          <w:color w:val="000000"/>
          <w:sz w:val="28"/>
          <w:lang w:val="ru-RU"/>
        </w:rPr>
        <w:t xml:space="preserve"> • Музыка: 6-й класс: учебник; 13-е издание, переработанное Сергеева Г.П., Критская Е.Д. Акционерное общество «Издательство «Просвещение»</w:t>
      </w:r>
      <w:r w:rsidRPr="007F5EBB">
        <w:rPr>
          <w:sz w:val="28"/>
          <w:lang w:val="ru-RU"/>
        </w:rPr>
        <w:br/>
      </w:r>
      <w:r w:rsidRPr="007F5EBB">
        <w:rPr>
          <w:rFonts w:ascii="Times New Roman" w:hAnsi="Times New Roman"/>
          <w:color w:val="000000"/>
          <w:sz w:val="28"/>
          <w:lang w:val="ru-RU"/>
        </w:rPr>
        <w:t xml:space="preserve"> • Музыка: 7-й класс: учебник; 13-е издание, переработанное Сергеева Г.П., Критская Е.Д. Акционерное общество «Издательство «Просвещение»</w:t>
      </w:r>
      <w:r w:rsidRPr="007F5EBB">
        <w:rPr>
          <w:sz w:val="28"/>
          <w:lang w:val="ru-RU"/>
        </w:rPr>
        <w:br/>
      </w:r>
      <w:bookmarkStart w:id="15" w:name="74bf6636-2c61-4c65-87ef-0b356004ea0d"/>
      <w:r w:rsidRPr="007F5EBB">
        <w:rPr>
          <w:rFonts w:ascii="Times New Roman" w:hAnsi="Times New Roman"/>
          <w:color w:val="000000"/>
          <w:sz w:val="28"/>
          <w:lang w:val="ru-RU"/>
        </w:rPr>
        <w:t xml:space="preserve"> • Музыка: 8-й класс: учебник;</w:t>
      </w:r>
      <w:proofErr w:type="gramEnd"/>
      <w:r w:rsidRPr="007F5EBB">
        <w:rPr>
          <w:rFonts w:ascii="Times New Roman" w:hAnsi="Times New Roman"/>
          <w:color w:val="000000"/>
          <w:sz w:val="28"/>
          <w:lang w:val="ru-RU"/>
        </w:rPr>
        <w:t xml:space="preserve"> 5-е издание, переработанное Сергеева Г.П., Критская Е.Д. Акционерное общество «Издательство «Просвещение»</w:t>
      </w:r>
      <w:bookmarkEnd w:id="15"/>
    </w:p>
    <w:p w:rsidR="00C639E1" w:rsidRPr="007F5EBB" w:rsidRDefault="00C639E1">
      <w:pPr>
        <w:spacing w:after="0" w:line="480" w:lineRule="auto"/>
        <w:ind w:left="120"/>
        <w:rPr>
          <w:lang w:val="ru-RU"/>
        </w:rPr>
      </w:pPr>
    </w:p>
    <w:p w:rsidR="00C639E1" w:rsidRPr="007F5EBB" w:rsidRDefault="00C639E1">
      <w:pPr>
        <w:spacing w:after="0"/>
        <w:ind w:left="120"/>
        <w:rPr>
          <w:lang w:val="ru-RU"/>
        </w:rPr>
      </w:pPr>
    </w:p>
    <w:p w:rsidR="00C639E1" w:rsidRPr="007F5EBB" w:rsidRDefault="001E6FDC">
      <w:pPr>
        <w:spacing w:after="0" w:line="480" w:lineRule="auto"/>
        <w:ind w:left="120"/>
        <w:rPr>
          <w:lang w:val="ru-RU"/>
        </w:rPr>
      </w:pPr>
      <w:r w:rsidRPr="007F5EBB">
        <w:rPr>
          <w:rFonts w:ascii="Times New Roman" w:hAnsi="Times New Roman"/>
          <w:b/>
          <w:color w:val="000000"/>
          <w:sz w:val="28"/>
          <w:lang w:val="ru-RU"/>
        </w:rPr>
        <w:t>МЕТОДИЧЕСКИЕ МАТЕРИАЛЫ ДЛЯ УЧИТЕЛЯ</w:t>
      </w:r>
    </w:p>
    <w:p w:rsidR="00C639E1" w:rsidRPr="007F5EBB" w:rsidRDefault="00C639E1">
      <w:pPr>
        <w:spacing w:after="0" w:line="480" w:lineRule="auto"/>
        <w:ind w:left="120"/>
        <w:rPr>
          <w:lang w:val="ru-RU"/>
        </w:rPr>
      </w:pPr>
    </w:p>
    <w:p w:rsidR="00C639E1" w:rsidRPr="007F5EBB" w:rsidRDefault="00C639E1">
      <w:pPr>
        <w:spacing w:after="0"/>
        <w:ind w:left="120"/>
        <w:rPr>
          <w:lang w:val="ru-RU"/>
        </w:rPr>
      </w:pPr>
    </w:p>
    <w:p w:rsidR="00C639E1" w:rsidRPr="007F5EBB" w:rsidRDefault="001E6FDC">
      <w:pPr>
        <w:spacing w:after="0" w:line="480" w:lineRule="auto"/>
        <w:ind w:left="120"/>
        <w:rPr>
          <w:lang w:val="ru-RU"/>
        </w:rPr>
      </w:pPr>
      <w:r w:rsidRPr="007F5EBB">
        <w:rPr>
          <w:rFonts w:ascii="Times New Roman" w:hAnsi="Times New Roman"/>
          <w:b/>
          <w:color w:val="000000"/>
          <w:sz w:val="28"/>
          <w:lang w:val="ru-RU"/>
        </w:rPr>
        <w:t>ЦИФРОВЫЕ ОБРАЗОВАТЕЛЬНЫЕ РЕСУРСЫ И РЕСУРСЫ СЕТИ ИНТЕРНЕТ</w:t>
      </w:r>
    </w:p>
    <w:p w:rsidR="00C639E1" w:rsidRPr="007F5EBB" w:rsidRDefault="00C639E1">
      <w:pPr>
        <w:spacing w:after="0" w:line="480" w:lineRule="auto"/>
        <w:ind w:left="120"/>
        <w:rPr>
          <w:lang w:val="ru-RU"/>
        </w:rPr>
      </w:pPr>
    </w:p>
    <w:p w:rsidR="00C639E1" w:rsidRPr="007F5EBB" w:rsidRDefault="00C639E1">
      <w:pPr>
        <w:rPr>
          <w:lang w:val="ru-RU"/>
        </w:rPr>
        <w:sectPr w:rsidR="00C639E1" w:rsidRPr="007F5EBB">
          <w:pgSz w:w="11906" w:h="16383"/>
          <w:pgMar w:top="1134" w:right="850" w:bottom="1134" w:left="1701" w:header="720" w:footer="720" w:gutter="0"/>
          <w:cols w:space="720"/>
        </w:sectPr>
      </w:pPr>
    </w:p>
    <w:bookmarkEnd w:id="14"/>
    <w:p w:rsidR="001E6FDC" w:rsidRPr="007F5EBB" w:rsidRDefault="001E6FDC">
      <w:pPr>
        <w:rPr>
          <w:lang w:val="ru-RU"/>
        </w:rPr>
      </w:pPr>
    </w:p>
    <w:sectPr w:rsidR="001E6FDC" w:rsidRPr="007F5EBB" w:rsidSect="00C639E1">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grammar="clean"/>
  <w:defaultTabStop w:val="708"/>
  <w:characterSpacingControl w:val="doNotCompress"/>
  <w:compat/>
  <w:rsids>
    <w:rsidRoot w:val="00C639E1"/>
    <w:rsid w:val="001E6FDC"/>
    <w:rsid w:val="006916EF"/>
    <w:rsid w:val="007F5EBB"/>
    <w:rsid w:val="00821970"/>
    <w:rsid w:val="00933B22"/>
    <w:rsid w:val="00A80CFA"/>
    <w:rsid w:val="00C639E1"/>
    <w:rsid w:val="00C65E27"/>
    <w:rsid w:val="00D458D5"/>
    <w:rsid w:val="00FD7D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C639E1"/>
    <w:rPr>
      <w:color w:val="0000FF" w:themeColor="hyperlink"/>
      <w:u w:val="single"/>
    </w:rPr>
  </w:style>
  <w:style w:type="table" w:styleId="ac">
    <w:name w:val="Table Grid"/>
    <w:basedOn w:val="a1"/>
    <w:uiPriority w:val="59"/>
    <w:rsid w:val="00C639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916E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916E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m.edsoo.ru/f5ea02b6" TargetMode="External"/><Relationship Id="rId117" Type="http://schemas.openxmlformats.org/officeDocument/2006/relationships/hyperlink" Target="https://m.edsoo.ru/f5ea9afa"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40f0" TargetMode="External"/><Relationship Id="rId68" Type="http://schemas.openxmlformats.org/officeDocument/2006/relationships/hyperlink" Target="https://m.edsoo.ru/f5ea9dd4" TargetMode="External"/><Relationship Id="rId84" Type="http://schemas.openxmlformats.org/officeDocument/2006/relationships/hyperlink" Target="https://m.edsoo.ru/f5e9bd1a" TargetMode="External"/><Relationship Id="rId89" Type="http://schemas.openxmlformats.org/officeDocument/2006/relationships/hyperlink" Target="https://m.edsoo.ru/f5e9b5b8" TargetMode="External"/><Relationship Id="rId112" Type="http://schemas.openxmlformats.org/officeDocument/2006/relationships/hyperlink" Target="https://m.edsoo.ru/f5ea5036" TargetMode="External"/><Relationship Id="rId16" Type="http://schemas.openxmlformats.org/officeDocument/2006/relationships/hyperlink" Target="https://m.edsoo.ru/f5e9b004" TargetMode="External"/><Relationship Id="rId107" Type="http://schemas.openxmlformats.org/officeDocument/2006/relationships/hyperlink" Target="https://m.edsoo.ru/f5ea195e"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ae6a" TargetMode="External"/><Relationship Id="rId102" Type="http://schemas.openxmlformats.org/officeDocument/2006/relationships/hyperlink" Target="https://m.edsoo.ru/f5ea1c60" TargetMode="External"/><Relationship Id="rId123" Type="http://schemas.openxmlformats.org/officeDocument/2006/relationships/hyperlink" Target="https://m.edsoo.ru/f5eabff8" TargetMode="External"/><Relationship Id="rId128" Type="http://schemas.openxmlformats.org/officeDocument/2006/relationships/hyperlink" Target="https://m.edsoo.ru/f5ea85a6" TargetMode="External"/><Relationship Id="rId5" Type="http://schemas.openxmlformats.org/officeDocument/2006/relationships/image" Target="media/image2.png"/><Relationship Id="rId90" Type="http://schemas.openxmlformats.org/officeDocument/2006/relationships/hyperlink" Target="https://m.edsoo.ru/f5e9e092" TargetMode="External"/><Relationship Id="rId95" Type="http://schemas.openxmlformats.org/officeDocument/2006/relationships/hyperlink" Target="https://m.edsoo.ru/f5e9d85e"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56" Type="http://schemas.openxmlformats.org/officeDocument/2006/relationships/hyperlink" Target="https://m.edsoo.ru/f5ea40f0" TargetMode="External"/><Relationship Id="rId64" Type="http://schemas.openxmlformats.org/officeDocument/2006/relationships/hyperlink" Target="https://m.edsoo.ru/f5ea40f0" TargetMode="External"/><Relationship Id="rId69" Type="http://schemas.openxmlformats.org/officeDocument/2006/relationships/hyperlink" Target="https://m.edsoo.ru/f5ea9dd4" TargetMode="External"/><Relationship Id="rId77" Type="http://schemas.openxmlformats.org/officeDocument/2006/relationships/hyperlink" Target="https://m.edsoo.ru/f5ea9dd4" TargetMode="External"/><Relationship Id="rId100" Type="http://schemas.openxmlformats.org/officeDocument/2006/relationships/hyperlink" Target="https://m.edsoo.ru/f5ea05b8" TargetMode="External"/><Relationship Id="rId105" Type="http://schemas.openxmlformats.org/officeDocument/2006/relationships/hyperlink" Target="https://m.edsoo.ru/f5ea2746" TargetMode="External"/><Relationship Id="rId113" Type="http://schemas.openxmlformats.org/officeDocument/2006/relationships/hyperlink" Target="https://m.edsoo.ru/f5ea5fae" TargetMode="External"/><Relationship Id="rId118" Type="http://schemas.openxmlformats.org/officeDocument/2006/relationships/hyperlink" Target="https://m.edsoo.ru/f5ea9c62" TargetMode="External"/><Relationship Id="rId126" Type="http://schemas.openxmlformats.org/officeDocument/2006/relationships/hyperlink" Target="https://m.edsoo.ru/f5eab9c2"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80" Type="http://schemas.openxmlformats.org/officeDocument/2006/relationships/hyperlink" Target="https://m.edsoo.ru/f5e9b748" TargetMode="External"/><Relationship Id="rId85" Type="http://schemas.openxmlformats.org/officeDocument/2006/relationships/hyperlink" Target="https://m.edsoo.ru/f5e9e6a0" TargetMode="External"/><Relationship Id="rId93" Type="http://schemas.openxmlformats.org/officeDocument/2006/relationships/hyperlink" Target="https://m.edsoo.ru/f5e9f884" TargetMode="External"/><Relationship Id="rId98" Type="http://schemas.openxmlformats.org/officeDocument/2006/relationships/hyperlink" Target="https://m.edsoo.ru/f5ea09fa" TargetMode="External"/><Relationship Id="rId121" Type="http://schemas.openxmlformats.org/officeDocument/2006/relationships/hyperlink" Target="https://m.edsoo.ru/f5eab4d6" TargetMode="External"/><Relationship Id="rId3" Type="http://schemas.openxmlformats.org/officeDocument/2006/relationships/webSettings" Target="webSettings.xm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25"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46" Type="http://schemas.openxmlformats.org/officeDocument/2006/relationships/hyperlink" Target="https://m.edsoo.ru/f5ea02b6" TargetMode="External"/><Relationship Id="rId59" Type="http://schemas.openxmlformats.org/officeDocument/2006/relationships/hyperlink" Target="https://m.edsoo.ru/f5ea40f0" TargetMode="External"/><Relationship Id="rId67" Type="http://schemas.openxmlformats.org/officeDocument/2006/relationships/hyperlink" Target="https://m.edsoo.ru/f5ea9dd4" TargetMode="External"/><Relationship Id="rId103" Type="http://schemas.openxmlformats.org/officeDocument/2006/relationships/hyperlink" Target="https://m.edsoo.ru/f5ea25c0" TargetMode="External"/><Relationship Id="rId108" Type="http://schemas.openxmlformats.org/officeDocument/2006/relationships/hyperlink" Target="https://m.edsoo.ru/f5ea36fa" TargetMode="External"/><Relationship Id="rId116" Type="http://schemas.openxmlformats.org/officeDocument/2006/relationships/hyperlink" Target="https://m.edsoo.ru/f5eaa20c" TargetMode="External"/><Relationship Id="rId124" Type="http://schemas.openxmlformats.org/officeDocument/2006/relationships/hyperlink" Target="https://m.edsoo.ru/f5eac156" TargetMode="External"/><Relationship Id="rId129" Type="http://schemas.openxmlformats.org/officeDocument/2006/relationships/hyperlink" Target="https://m.edsoo.ru/f5ea8786"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54" Type="http://schemas.openxmlformats.org/officeDocument/2006/relationships/hyperlink" Target="https://m.edsoo.ru/f5ea40f0" TargetMode="External"/><Relationship Id="rId62"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83" Type="http://schemas.openxmlformats.org/officeDocument/2006/relationships/hyperlink" Target="https://m.edsoo.ru/f5e9b5b8" TargetMode="External"/><Relationship Id="rId88" Type="http://schemas.openxmlformats.org/officeDocument/2006/relationships/hyperlink" Target="https://m.edsoo.ru/f5e9e524" TargetMode="External"/><Relationship Id="rId91" Type="http://schemas.openxmlformats.org/officeDocument/2006/relationships/hyperlink" Target="https://m.edsoo.ru/f5e9e236" TargetMode="External"/><Relationship Id="rId96" Type="http://schemas.openxmlformats.org/officeDocument/2006/relationships/hyperlink" Target="https://m.edsoo.ru/f5ea0734" TargetMode="External"/><Relationship Id="rId111" Type="http://schemas.openxmlformats.org/officeDocument/2006/relationships/hyperlink" Target="https://m.edsoo.ru/f5ea694a" TargetMode="External"/><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36" Type="http://schemas.openxmlformats.org/officeDocument/2006/relationships/hyperlink" Target="https://m.edsoo.ru/f5ea02b6" TargetMode="External"/><Relationship Id="rId49" Type="http://schemas.openxmlformats.org/officeDocument/2006/relationships/hyperlink" Target="https://m.edsoo.ru/f5ea40f0" TargetMode="External"/><Relationship Id="rId57" Type="http://schemas.openxmlformats.org/officeDocument/2006/relationships/hyperlink" Target="https://m.edsoo.ru/f5ea40f0" TargetMode="External"/><Relationship Id="rId106" Type="http://schemas.openxmlformats.org/officeDocument/2006/relationships/hyperlink" Target="https://m.edsoo.ru/f5ea17f6" TargetMode="External"/><Relationship Id="rId114" Type="http://schemas.openxmlformats.org/officeDocument/2006/relationships/hyperlink" Target="https://m.edsoo.ru/f5ea59aa" TargetMode="External"/><Relationship Id="rId119" Type="http://schemas.openxmlformats.org/officeDocument/2006/relationships/hyperlink" Target="https://m.edsoo.ru/f5ea9dd4" TargetMode="External"/><Relationship Id="rId127" Type="http://schemas.openxmlformats.org/officeDocument/2006/relationships/hyperlink" Target="https://m.edsoo.ru/f5eabaf8"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44" Type="http://schemas.openxmlformats.org/officeDocument/2006/relationships/hyperlink" Target="https://m.edsoo.ru/f5ea02b6" TargetMode="External"/><Relationship Id="rId52" Type="http://schemas.openxmlformats.org/officeDocument/2006/relationships/hyperlink" Target="https://m.edsoo.ru/f5ea40f0"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73" Type="http://schemas.openxmlformats.org/officeDocument/2006/relationships/hyperlink" Target="https://m.edsoo.ru/f5ea9dd4" TargetMode="External"/><Relationship Id="rId78" Type="http://schemas.openxmlformats.org/officeDocument/2006/relationships/hyperlink" Target="https://m.edsoo.ru/f5ea9dd4" TargetMode="External"/><Relationship Id="rId81" Type="http://schemas.openxmlformats.org/officeDocument/2006/relationships/hyperlink" Target="https://m.edsoo.ru/f5e9b5b8" TargetMode="External"/><Relationship Id="rId86" Type="http://schemas.openxmlformats.org/officeDocument/2006/relationships/hyperlink" Target="https://m.edsoo.ru/f5e9f104" TargetMode="External"/><Relationship Id="rId94" Type="http://schemas.openxmlformats.org/officeDocument/2006/relationships/hyperlink" Target="https://m.edsoo.ru/f5e9b41e" TargetMode="External"/><Relationship Id="rId99" Type="http://schemas.openxmlformats.org/officeDocument/2006/relationships/hyperlink" Target="https://m.edsoo.ru/f5ea02b6" TargetMode="External"/><Relationship Id="rId101" Type="http://schemas.openxmlformats.org/officeDocument/2006/relationships/hyperlink" Target="https://m.edsoo.ru/f5ea0b80" TargetMode="External"/><Relationship Id="rId122" Type="http://schemas.openxmlformats.org/officeDocument/2006/relationships/hyperlink" Target="https://m.edsoo.ru/f5eabc2e" TargetMode="External"/><Relationship Id="rId13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m.edsoo.ru/f5e9b00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6ed6"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d06" TargetMode="External"/><Relationship Id="rId104" Type="http://schemas.openxmlformats.org/officeDocument/2006/relationships/hyperlink" Target="https://m.edsoo.ru/f5ea30ec" TargetMode="External"/><Relationship Id="rId120" Type="http://schemas.openxmlformats.org/officeDocument/2006/relationships/hyperlink" Target="https://m.edsoo.ru/f5eab27e" TargetMode="External"/><Relationship Id="rId125" Type="http://schemas.openxmlformats.org/officeDocument/2006/relationships/hyperlink" Target="https://m.edsoo.ru/f5eab86e"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e3a8" TargetMode="External"/><Relationship Id="rId2" Type="http://schemas.openxmlformats.org/officeDocument/2006/relationships/settings" Target="settings.xml"/><Relationship Id="rId29" Type="http://schemas.openxmlformats.org/officeDocument/2006/relationships/hyperlink" Target="https://m.edsoo.ru/f5ea02b6" TargetMode="External"/><Relationship Id="rId24" Type="http://schemas.openxmlformats.org/officeDocument/2006/relationships/hyperlink" Target="https://m.edsoo.ru/f5e9b004" TargetMode="External"/><Relationship Id="rId40" Type="http://schemas.openxmlformats.org/officeDocument/2006/relationships/hyperlink" Target="https://m.edsoo.ru/f5ea02b6" TargetMode="External"/><Relationship Id="rId45" Type="http://schemas.openxmlformats.org/officeDocument/2006/relationships/hyperlink" Target="https://m.edsoo.ru/f5ea02b6" TargetMode="External"/><Relationship Id="rId66" Type="http://schemas.openxmlformats.org/officeDocument/2006/relationships/hyperlink" Target="https://m.edsoo.ru/f5ea9dd4" TargetMode="External"/><Relationship Id="rId87" Type="http://schemas.openxmlformats.org/officeDocument/2006/relationships/hyperlink" Target="https://m.edsoo.ru/f5e9d6d8" TargetMode="External"/><Relationship Id="rId110" Type="http://schemas.openxmlformats.org/officeDocument/2006/relationships/hyperlink" Target="https://m.edsoo.ru/f5ea6576" TargetMode="External"/><Relationship Id="rId115" Type="http://schemas.openxmlformats.org/officeDocument/2006/relationships/hyperlink" Target="https://m.edsoo.ru/f5ea613e" TargetMode="External"/><Relationship Id="rId131" Type="http://schemas.openxmlformats.org/officeDocument/2006/relationships/theme" Target="theme/theme1.xml"/><Relationship Id="rId61" Type="http://schemas.openxmlformats.org/officeDocument/2006/relationships/hyperlink" Target="https://m.edsoo.ru/f5ea40f0" TargetMode="External"/><Relationship Id="rId82" Type="http://schemas.openxmlformats.org/officeDocument/2006/relationships/hyperlink" Target="https://m.edsoo.ru/f5e9b27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12954</Words>
  <Characters>73843</Characters>
  <Application>Microsoft Office Word</Application>
  <DocSecurity>0</DocSecurity>
  <Lines>615</Lines>
  <Paragraphs>173</Paragraphs>
  <ScaleCrop>false</ScaleCrop>
  <Company/>
  <LinksUpToDate>false</LinksUpToDate>
  <CharactersWithSpaces>86624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Юзер</dc:creator>
  <cp:lastModifiedBy>Гимназия №11</cp:lastModifiedBy>
  <cp:revision>2</cp:revision>
  <dcterms:created xsi:type="dcterms:W3CDTF">2025-11-20T12:30:00Z</dcterms:created>
  <dcterms:modified xsi:type="dcterms:W3CDTF">2025-11-20T12:30:00Z</dcterms:modified>
</cp:coreProperties>
</file>